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336D7A9B" w:rsidR="00635E1E" w:rsidRPr="00010C7A" w:rsidRDefault="001F440A" w:rsidP="00635E1E">
      <w:pPr>
        <w:rPr>
          <w:sz w:val="24"/>
          <w:szCs w:val="24"/>
        </w:rPr>
      </w:pPr>
      <w:r>
        <w:rPr>
          <w:noProof/>
        </w:rPr>
        <w:drawing>
          <wp:anchor distT="0" distB="0" distL="114300" distR="114300" simplePos="0" relativeHeight="251663360" behindDoc="0" locked="0" layoutInCell="1" allowOverlap="1" wp14:anchorId="0BCEFF0C" wp14:editId="67BDBDDC">
            <wp:simplePos x="0" y="0"/>
            <wp:positionH relativeFrom="column">
              <wp:posOffset>4572000</wp:posOffset>
            </wp:positionH>
            <wp:positionV relativeFrom="paragraph">
              <wp:posOffset>0</wp:posOffset>
            </wp:positionV>
            <wp:extent cx="1227455" cy="102949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7455" cy="1029497"/>
                    </a:xfrm>
                    <a:prstGeom prst="rect">
                      <a:avLst/>
                    </a:prstGeom>
                    <a:noFill/>
                    <a:ln>
                      <a:noFill/>
                    </a:ln>
                  </pic:spPr>
                </pic:pic>
              </a:graphicData>
            </a:graphic>
          </wp:anchor>
        </w:drawing>
      </w:r>
      <w:r w:rsidR="00635E1E"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0A056DCB">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CAC2"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317E3A73" w:rsidR="00635E1E" w:rsidRPr="00C44346" w:rsidRDefault="001F440A" w:rsidP="00635E1E">
                            <w:pPr>
                              <w:spacing w:line="240" w:lineRule="auto"/>
                              <w:jc w:val="center"/>
                              <w:rPr>
                                <w:rFonts w:ascii="Arial" w:hAnsi="Arial"/>
                                <w:b/>
                                <w:color w:val="004289"/>
                                <w:sz w:val="52"/>
                                <w:szCs w:val="52"/>
                              </w:rPr>
                            </w:pPr>
                            <w:r>
                              <w:rPr>
                                <w:rFonts w:ascii="Arial" w:hAnsi="Arial"/>
                                <w:b/>
                                <w:color w:val="004289"/>
                                <w:sz w:val="52"/>
                                <w:szCs w:val="52"/>
                              </w:rPr>
                              <w:t>Sandhaven</w:t>
                            </w:r>
                            <w:r w:rsidR="00635E1E" w:rsidRPr="00C44346">
                              <w:rPr>
                                <w:rFonts w:ascii="Arial" w:hAnsi="Arial"/>
                                <w:b/>
                                <w:color w:val="004289"/>
                                <w:sz w:val="52"/>
                                <w:szCs w:val="52"/>
                              </w:rPr>
                              <w:t xml:space="preserve"> School</w:t>
                            </w:r>
                          </w:p>
                          <w:p w14:paraId="6FC71718"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CC7CE0F"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1F440A">
                              <w:rPr>
                                <w:rFonts w:ascii="Arial" w:hAnsi="Arial"/>
                                <w:b/>
                                <w:color w:val="004289"/>
                                <w:sz w:val="52"/>
                                <w:szCs w:val="52"/>
                              </w:rPr>
                              <w:t>2</w:t>
                            </w:r>
                            <w:r w:rsidR="00474960">
                              <w:rPr>
                                <w:rFonts w:ascii="Arial" w:hAnsi="Arial"/>
                                <w:b/>
                                <w:color w:val="004289"/>
                                <w:sz w:val="52"/>
                                <w:szCs w:val="52"/>
                              </w:rPr>
                              <w:t>2</w:t>
                            </w:r>
                            <w:r w:rsidRPr="00C44346">
                              <w:rPr>
                                <w:rFonts w:ascii="Arial" w:hAnsi="Arial"/>
                                <w:b/>
                                <w:color w:val="004289"/>
                                <w:sz w:val="52"/>
                                <w:szCs w:val="52"/>
                              </w:rPr>
                              <w:t xml:space="preserve"> - 20</w:t>
                            </w:r>
                            <w:r w:rsidR="001C18FA">
                              <w:rPr>
                                <w:rFonts w:ascii="Arial" w:hAnsi="Arial"/>
                                <w:b/>
                                <w:color w:val="004289"/>
                                <w:sz w:val="52"/>
                                <w:szCs w:val="52"/>
                              </w:rPr>
                              <w:t>2</w:t>
                            </w:r>
                            <w:r w:rsidR="00474960">
                              <w:rPr>
                                <w:rFonts w:ascii="Arial" w:hAnsi="Arial"/>
                                <w:b/>
                                <w:color w:val="004289"/>
                                <w:sz w:val="52"/>
                                <w:szCs w:val="52"/>
                              </w:rPr>
                              <w:t>3</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4B76AE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474960">
                              <w:rPr>
                                <w:rFonts w:ascii="Arial" w:hAnsi="Arial"/>
                                <w:b/>
                                <w:color w:val="004289"/>
                                <w:sz w:val="52"/>
                                <w:szCs w:val="52"/>
                              </w:rPr>
                              <w:t>3</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474960">
                              <w:rPr>
                                <w:rFonts w:ascii="Arial" w:hAnsi="Arial"/>
                                <w:b/>
                                <w:color w:val="004289"/>
                                <w:sz w:val="52"/>
                                <w:szCs w:val="52"/>
                              </w:rPr>
                              <w:t>4</w:t>
                            </w:r>
                          </w:p>
                          <w:p w14:paraId="1542034C" w14:textId="77777777" w:rsidR="001C18FA" w:rsidRPr="00C44346" w:rsidRDefault="001C18FA"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308B6C50" w14:textId="317E3A73" w:rsidR="00635E1E" w:rsidRPr="00C44346" w:rsidRDefault="001F440A" w:rsidP="00635E1E">
                      <w:pPr>
                        <w:spacing w:line="240" w:lineRule="auto"/>
                        <w:jc w:val="center"/>
                        <w:rPr>
                          <w:rFonts w:ascii="Arial" w:hAnsi="Arial"/>
                          <w:b/>
                          <w:color w:val="004289"/>
                          <w:sz w:val="52"/>
                          <w:szCs w:val="52"/>
                        </w:rPr>
                      </w:pPr>
                      <w:r>
                        <w:rPr>
                          <w:rFonts w:ascii="Arial" w:hAnsi="Arial"/>
                          <w:b/>
                          <w:color w:val="004289"/>
                          <w:sz w:val="52"/>
                          <w:szCs w:val="52"/>
                        </w:rPr>
                        <w:t>Sandhaven</w:t>
                      </w:r>
                      <w:r w:rsidR="00635E1E" w:rsidRPr="00C44346">
                        <w:rPr>
                          <w:rFonts w:ascii="Arial" w:hAnsi="Arial"/>
                          <w:b/>
                          <w:color w:val="004289"/>
                          <w:sz w:val="52"/>
                          <w:szCs w:val="52"/>
                        </w:rPr>
                        <w:t xml:space="preserve"> School</w:t>
                      </w:r>
                    </w:p>
                    <w:p w14:paraId="6FC71718"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CC7CE0F"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1F440A">
                        <w:rPr>
                          <w:rFonts w:ascii="Arial" w:hAnsi="Arial"/>
                          <w:b/>
                          <w:color w:val="004289"/>
                          <w:sz w:val="52"/>
                          <w:szCs w:val="52"/>
                        </w:rPr>
                        <w:t>2</w:t>
                      </w:r>
                      <w:r w:rsidR="00474960">
                        <w:rPr>
                          <w:rFonts w:ascii="Arial" w:hAnsi="Arial"/>
                          <w:b/>
                          <w:color w:val="004289"/>
                          <w:sz w:val="52"/>
                          <w:szCs w:val="52"/>
                        </w:rPr>
                        <w:t>2</w:t>
                      </w:r>
                      <w:r w:rsidRPr="00C44346">
                        <w:rPr>
                          <w:rFonts w:ascii="Arial" w:hAnsi="Arial"/>
                          <w:b/>
                          <w:color w:val="004289"/>
                          <w:sz w:val="52"/>
                          <w:szCs w:val="52"/>
                        </w:rPr>
                        <w:t xml:space="preserve"> - 20</w:t>
                      </w:r>
                      <w:r w:rsidR="001C18FA">
                        <w:rPr>
                          <w:rFonts w:ascii="Arial" w:hAnsi="Arial"/>
                          <w:b/>
                          <w:color w:val="004289"/>
                          <w:sz w:val="52"/>
                          <w:szCs w:val="52"/>
                        </w:rPr>
                        <w:t>2</w:t>
                      </w:r>
                      <w:r w:rsidR="00474960">
                        <w:rPr>
                          <w:rFonts w:ascii="Arial" w:hAnsi="Arial"/>
                          <w:b/>
                          <w:color w:val="004289"/>
                          <w:sz w:val="52"/>
                          <w:szCs w:val="52"/>
                        </w:rPr>
                        <w:t>3</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4B76AE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474960">
                        <w:rPr>
                          <w:rFonts w:ascii="Arial" w:hAnsi="Arial"/>
                          <w:b/>
                          <w:color w:val="004289"/>
                          <w:sz w:val="52"/>
                          <w:szCs w:val="52"/>
                        </w:rPr>
                        <w:t>3</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474960">
                        <w:rPr>
                          <w:rFonts w:ascii="Arial" w:hAnsi="Arial"/>
                          <w:b/>
                          <w:color w:val="004289"/>
                          <w:sz w:val="52"/>
                          <w:szCs w:val="52"/>
                        </w:rPr>
                        <w:t>4</w:t>
                      </w:r>
                    </w:p>
                    <w:p w14:paraId="1542034C" w14:textId="77777777" w:rsidR="001C18FA" w:rsidRPr="00C44346" w:rsidRDefault="001C18FA"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450D7EE3" w:rsidR="00635E1E" w:rsidRPr="00010C7A" w:rsidRDefault="0081740E">
      <w:pPr>
        <w:rPr>
          <w:sz w:val="24"/>
          <w:szCs w:val="24"/>
        </w:rPr>
      </w:pPr>
      <w:r>
        <w:rPr>
          <w:noProof/>
          <w:sz w:val="24"/>
          <w:szCs w:val="24"/>
        </w:rPr>
        <w:drawing>
          <wp:anchor distT="0" distB="0" distL="114300" distR="114300" simplePos="0" relativeHeight="251664384" behindDoc="0" locked="0" layoutInCell="1" allowOverlap="1" wp14:anchorId="685AD2E5" wp14:editId="44C6AF39">
            <wp:simplePos x="0" y="0"/>
            <wp:positionH relativeFrom="column">
              <wp:posOffset>3359150</wp:posOffset>
            </wp:positionH>
            <wp:positionV relativeFrom="paragraph">
              <wp:posOffset>321945</wp:posOffset>
            </wp:positionV>
            <wp:extent cx="2091055" cy="42672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426720"/>
                    </a:xfrm>
                    <a:prstGeom prst="rect">
                      <a:avLst/>
                    </a:prstGeom>
                    <a:noFill/>
                  </pic:spPr>
                </pic:pic>
              </a:graphicData>
            </a:graphic>
          </wp:anchor>
        </w:drawing>
      </w:r>
    </w:p>
    <w:p w14:paraId="3443DD13" w14:textId="68CE1521" w:rsidR="00635E1E" w:rsidRPr="00010C7A" w:rsidRDefault="0081740E" w:rsidP="0081740E">
      <w:pPr>
        <w:tabs>
          <w:tab w:val="left" w:pos="6620"/>
        </w:tabs>
        <w:rPr>
          <w:sz w:val="24"/>
          <w:szCs w:val="24"/>
        </w:rPr>
      </w:pPr>
      <w:r>
        <w:rPr>
          <w:sz w:val="24"/>
          <w:szCs w:val="24"/>
        </w:rPr>
        <w:tab/>
      </w: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AE0286A" w14:textId="30C3F33E" w:rsidR="00122B3B" w:rsidRPr="00122B3B" w:rsidRDefault="00635E1E" w:rsidP="00122B3B">
      <w:pPr>
        <w:pStyle w:val="Heading1"/>
        <w:rPr>
          <w:rFonts w:ascii="Arial" w:hAnsi="Arial" w:cs="Arial"/>
          <w:color w:val="004289"/>
          <w:sz w:val="28"/>
          <w:szCs w:val="28"/>
        </w:rPr>
      </w:pPr>
      <w:r w:rsidRPr="00C44346">
        <w:rPr>
          <w:rFonts w:ascii="Arial" w:hAnsi="Arial" w:cs="Arial"/>
          <w:color w:val="004289"/>
          <w:sz w:val="28"/>
          <w:szCs w:val="28"/>
        </w:rPr>
        <w:t>School Forward</w:t>
      </w:r>
    </w:p>
    <w:p w14:paraId="447B2C38" w14:textId="77777777" w:rsidR="00122B3B" w:rsidRPr="00010C7A" w:rsidRDefault="00122B3B" w:rsidP="00122B3B">
      <w:pPr>
        <w:jc w:val="center"/>
        <w:rPr>
          <w:b/>
          <w:sz w:val="24"/>
          <w:szCs w:val="24"/>
          <w:u w:val="single"/>
          <w:lang w:val="en-US"/>
        </w:rPr>
      </w:pPr>
    </w:p>
    <w:p w14:paraId="445C45A6" w14:textId="23EB77FE" w:rsidR="00122B3B" w:rsidRDefault="00122B3B" w:rsidP="00122B3B">
      <w:pPr>
        <w:rPr>
          <w:rFonts w:ascii="Arial" w:hAnsi="Arial" w:cs="Arial"/>
          <w:sz w:val="24"/>
          <w:szCs w:val="24"/>
        </w:rPr>
      </w:pPr>
      <w:r w:rsidRPr="00010C7A">
        <w:rPr>
          <w:rFonts w:ascii="Arial" w:hAnsi="Arial" w:cs="Arial"/>
          <w:sz w:val="24"/>
          <w:szCs w:val="24"/>
        </w:rPr>
        <w:t>We are pleased to present both our Standards and Quality Report for Session</w:t>
      </w:r>
      <w:r>
        <w:rPr>
          <w:rFonts w:ascii="Arial" w:hAnsi="Arial" w:cs="Arial"/>
          <w:sz w:val="24"/>
          <w:szCs w:val="24"/>
        </w:rPr>
        <w:t xml:space="preserve"> 20</w:t>
      </w:r>
      <w:r w:rsidR="00A66290">
        <w:rPr>
          <w:rFonts w:ascii="Arial" w:hAnsi="Arial" w:cs="Arial"/>
          <w:sz w:val="24"/>
          <w:szCs w:val="24"/>
        </w:rPr>
        <w:t>2</w:t>
      </w:r>
      <w:r w:rsidR="00474960">
        <w:rPr>
          <w:rFonts w:ascii="Arial" w:hAnsi="Arial" w:cs="Arial"/>
          <w:sz w:val="24"/>
          <w:szCs w:val="24"/>
        </w:rPr>
        <w:t>2</w:t>
      </w:r>
      <w:r>
        <w:rPr>
          <w:rFonts w:ascii="Arial" w:hAnsi="Arial" w:cs="Arial"/>
          <w:sz w:val="24"/>
          <w:szCs w:val="24"/>
        </w:rPr>
        <w:t>– 202</w:t>
      </w:r>
      <w:r w:rsidR="00474960">
        <w:rPr>
          <w:rFonts w:ascii="Arial" w:hAnsi="Arial" w:cs="Arial"/>
          <w:sz w:val="24"/>
          <w:szCs w:val="24"/>
        </w:rPr>
        <w:t xml:space="preserve">3 </w:t>
      </w:r>
      <w:r w:rsidRPr="00010C7A">
        <w:rPr>
          <w:rFonts w:ascii="Arial" w:hAnsi="Arial" w:cs="Arial"/>
          <w:sz w:val="24"/>
          <w:szCs w:val="24"/>
        </w:rPr>
        <w:t>and our School Improvement p</w:t>
      </w:r>
      <w:r>
        <w:rPr>
          <w:rFonts w:ascii="Arial" w:hAnsi="Arial" w:cs="Arial"/>
          <w:sz w:val="24"/>
          <w:szCs w:val="24"/>
        </w:rPr>
        <w:t>lan for the current session 202</w:t>
      </w:r>
      <w:r w:rsidR="00474960">
        <w:rPr>
          <w:rFonts w:ascii="Arial" w:hAnsi="Arial" w:cs="Arial"/>
          <w:sz w:val="24"/>
          <w:szCs w:val="24"/>
        </w:rPr>
        <w:t>3</w:t>
      </w:r>
      <w:r>
        <w:rPr>
          <w:rFonts w:ascii="Arial" w:hAnsi="Arial" w:cs="Arial"/>
          <w:sz w:val="24"/>
          <w:szCs w:val="24"/>
        </w:rPr>
        <w:t xml:space="preserve"> -202</w:t>
      </w:r>
      <w:r w:rsidR="00474960">
        <w:rPr>
          <w:rFonts w:ascii="Arial" w:hAnsi="Arial" w:cs="Arial"/>
          <w:sz w:val="24"/>
          <w:szCs w:val="24"/>
        </w:rPr>
        <w:t>4</w:t>
      </w:r>
      <w:r w:rsidRPr="00010C7A">
        <w:rPr>
          <w:rFonts w:ascii="Arial" w:hAnsi="Arial" w:cs="Arial"/>
          <w:sz w:val="24"/>
          <w:szCs w:val="24"/>
        </w:rPr>
        <w:t>.  This report forms part of our quality improvement framework and provides important information regarding our schools progress to date and identifies our next steps in school improvement.</w:t>
      </w:r>
    </w:p>
    <w:p w14:paraId="22E8BAF6" w14:textId="77777777" w:rsidR="00122B3B" w:rsidRPr="00DA08B7" w:rsidRDefault="00122B3B" w:rsidP="00122B3B">
      <w:pPr>
        <w:rPr>
          <w:sz w:val="24"/>
          <w:szCs w:val="24"/>
          <w:lang w:val="en"/>
        </w:rPr>
      </w:pPr>
      <w:r w:rsidRPr="00DA08B7">
        <w:rPr>
          <w:b/>
          <w:bCs/>
          <w:sz w:val="24"/>
          <w:szCs w:val="24"/>
          <w:lang w:val="en"/>
        </w:rPr>
        <w:t xml:space="preserve">Self-Evaluation for Self-Improvement </w:t>
      </w:r>
      <w:r w:rsidRPr="00DA08B7">
        <w:rPr>
          <w:sz w:val="24"/>
          <w:szCs w:val="24"/>
          <w:lang w:val="en"/>
        </w:rPr>
        <w:t>is at the</w:t>
      </w:r>
      <w:r>
        <w:rPr>
          <w:sz w:val="24"/>
          <w:szCs w:val="24"/>
          <w:lang w:val="en"/>
        </w:rPr>
        <w:t xml:space="preserve"> heart of our practice in Sandhaven School</w:t>
      </w:r>
      <w:r w:rsidRPr="00DA08B7">
        <w:rPr>
          <w:sz w:val="24"/>
          <w:szCs w:val="24"/>
          <w:lang w:val="en"/>
        </w:rPr>
        <w:t xml:space="preserve">. We continue to develop our practice in making robust use of evidence as a basis for judgements regarding the impact of our work on our learners. </w:t>
      </w:r>
    </w:p>
    <w:p w14:paraId="5559380C" w14:textId="77777777" w:rsidR="00122B3B" w:rsidRPr="00DA08B7" w:rsidRDefault="00122B3B" w:rsidP="00122B3B">
      <w:pPr>
        <w:rPr>
          <w:sz w:val="24"/>
          <w:szCs w:val="24"/>
          <w:lang w:val="en"/>
        </w:rPr>
      </w:pPr>
      <w:r w:rsidRPr="00DA08B7">
        <w:rPr>
          <w:b/>
          <w:bCs/>
          <w:sz w:val="24"/>
          <w:szCs w:val="24"/>
          <w:lang w:val="en"/>
        </w:rPr>
        <w:t xml:space="preserve">How are we doing? </w:t>
      </w:r>
    </w:p>
    <w:p w14:paraId="5AC8058A" w14:textId="77777777" w:rsidR="00122B3B" w:rsidRPr="00DA08B7" w:rsidRDefault="00122B3B" w:rsidP="00122B3B">
      <w:pPr>
        <w:rPr>
          <w:sz w:val="24"/>
          <w:szCs w:val="24"/>
          <w:lang w:val="en"/>
        </w:rPr>
      </w:pPr>
      <w:r>
        <w:rPr>
          <w:b/>
          <w:bCs/>
          <w:sz w:val="24"/>
          <w:szCs w:val="24"/>
          <w:lang w:val="en"/>
        </w:rPr>
        <w:t>How do we know?</w:t>
      </w:r>
    </w:p>
    <w:p w14:paraId="46896F86" w14:textId="77777777" w:rsidR="00122B3B" w:rsidRDefault="00122B3B" w:rsidP="00122B3B">
      <w:pPr>
        <w:rPr>
          <w:b/>
          <w:bCs/>
          <w:sz w:val="24"/>
          <w:szCs w:val="24"/>
          <w:lang w:val="en"/>
        </w:rPr>
      </w:pPr>
      <w:r w:rsidRPr="00DA08B7">
        <w:rPr>
          <w:b/>
          <w:bCs/>
          <w:sz w:val="24"/>
          <w:szCs w:val="24"/>
          <w:lang w:val="en"/>
        </w:rPr>
        <w:t>What are we going to do now?</w:t>
      </w:r>
    </w:p>
    <w:p w14:paraId="21885334" w14:textId="77777777" w:rsidR="00122B3B" w:rsidRPr="00DA08B7" w:rsidRDefault="00122B3B" w:rsidP="00122B3B">
      <w:pPr>
        <w:rPr>
          <w:sz w:val="24"/>
          <w:szCs w:val="24"/>
          <w:lang w:val="en"/>
        </w:rPr>
      </w:pPr>
      <w:r w:rsidRPr="00DA08B7">
        <w:rPr>
          <w:b/>
          <w:bCs/>
          <w:sz w:val="24"/>
          <w:szCs w:val="24"/>
          <w:lang w:val="en"/>
        </w:rPr>
        <w:t xml:space="preserve"> Looking inwards</w:t>
      </w:r>
      <w:r>
        <w:rPr>
          <w:sz w:val="24"/>
          <w:szCs w:val="24"/>
          <w:lang w:val="en"/>
        </w:rPr>
        <w:t xml:space="preserve"> </w:t>
      </w:r>
      <w:r w:rsidRPr="00DA08B7">
        <w:rPr>
          <w:sz w:val="24"/>
          <w:szCs w:val="24"/>
          <w:lang w:val="en"/>
        </w:rPr>
        <w:t xml:space="preserve">to analyse our work </w:t>
      </w:r>
    </w:p>
    <w:p w14:paraId="05ECBE79" w14:textId="77777777" w:rsidR="00122B3B" w:rsidRPr="00DA08B7" w:rsidRDefault="00122B3B" w:rsidP="00122B3B">
      <w:pPr>
        <w:rPr>
          <w:sz w:val="24"/>
          <w:szCs w:val="24"/>
          <w:lang w:val="en"/>
        </w:rPr>
      </w:pPr>
      <w:r w:rsidRPr="00DA08B7">
        <w:rPr>
          <w:b/>
          <w:bCs/>
          <w:sz w:val="24"/>
          <w:szCs w:val="24"/>
          <w:lang w:val="en"/>
        </w:rPr>
        <w:t>Looking outwards</w:t>
      </w:r>
      <w:r w:rsidRPr="00DA08B7">
        <w:rPr>
          <w:sz w:val="24"/>
          <w:szCs w:val="24"/>
          <w:lang w:val="en"/>
        </w:rPr>
        <w:t xml:space="preserve"> to find out more about what is working well for others locally and nationally </w:t>
      </w:r>
    </w:p>
    <w:p w14:paraId="6653CD7E" w14:textId="77777777" w:rsidR="00122B3B" w:rsidRPr="00DA08B7" w:rsidRDefault="00122B3B" w:rsidP="00122B3B">
      <w:pPr>
        <w:rPr>
          <w:sz w:val="24"/>
          <w:szCs w:val="24"/>
          <w:lang w:val="en"/>
        </w:rPr>
      </w:pPr>
      <w:r w:rsidRPr="00DA08B7">
        <w:rPr>
          <w:b/>
          <w:bCs/>
          <w:sz w:val="24"/>
          <w:szCs w:val="24"/>
          <w:lang w:val="en"/>
        </w:rPr>
        <w:t>Looking forwards</w:t>
      </w:r>
      <w:r>
        <w:rPr>
          <w:sz w:val="24"/>
          <w:szCs w:val="24"/>
          <w:lang w:val="en"/>
        </w:rPr>
        <w:t xml:space="preserve"> </w:t>
      </w:r>
      <w:r w:rsidRPr="00DA08B7">
        <w:rPr>
          <w:sz w:val="24"/>
          <w:szCs w:val="24"/>
          <w:lang w:val="en"/>
        </w:rPr>
        <w:t>to gauge what continuous improvement might look like in the longer term</w:t>
      </w:r>
    </w:p>
    <w:p w14:paraId="37FF5B0D" w14:textId="77777777" w:rsidR="00122B3B" w:rsidRPr="00010C7A" w:rsidRDefault="00122B3B" w:rsidP="00122B3B">
      <w:pPr>
        <w:rPr>
          <w:rFonts w:ascii="Arial" w:hAnsi="Arial" w:cs="Arial"/>
          <w:sz w:val="24"/>
          <w:szCs w:val="24"/>
        </w:rPr>
      </w:pPr>
      <w:r w:rsidRPr="00010C7A">
        <w:rPr>
          <w:rFonts w:ascii="Arial" w:hAnsi="Arial" w:cs="Arial"/>
          <w:sz w:val="24"/>
          <w:szCs w:val="24"/>
        </w:rPr>
        <w:t xml:space="preserve">At </w:t>
      </w:r>
      <w:r>
        <w:rPr>
          <w:rFonts w:ascii="Arial" w:hAnsi="Arial" w:cs="Arial"/>
          <w:sz w:val="24"/>
          <w:szCs w:val="24"/>
        </w:rPr>
        <w:t>Sandhaven School</w:t>
      </w:r>
      <w:r w:rsidRPr="00010C7A">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A54DA5D" w14:textId="77777777" w:rsidR="00122B3B" w:rsidRPr="00010C7A" w:rsidRDefault="00122B3B" w:rsidP="00122B3B">
      <w:pPr>
        <w:rPr>
          <w:rFonts w:ascii="Arial" w:hAnsi="Arial" w:cs="Arial"/>
          <w:sz w:val="24"/>
          <w:szCs w:val="24"/>
        </w:rPr>
      </w:pPr>
      <w:r w:rsidRPr="00010C7A">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0449F70F" w14:textId="77777777" w:rsidR="00122B3B" w:rsidRPr="00010C7A" w:rsidRDefault="00122B3B" w:rsidP="00122B3B">
      <w:pPr>
        <w:rPr>
          <w:rFonts w:ascii="Arial" w:hAnsi="Arial" w:cs="Arial"/>
          <w:sz w:val="24"/>
          <w:szCs w:val="24"/>
        </w:rPr>
      </w:pPr>
      <w:r>
        <w:rPr>
          <w:noProof/>
          <w:lang w:eastAsia="en-GB"/>
        </w:rPr>
        <w:drawing>
          <wp:inline distT="0" distB="0" distL="0" distR="0" wp14:anchorId="53E5095B" wp14:editId="14A4CAD1">
            <wp:extent cx="2208530" cy="534670"/>
            <wp:effectExtent l="0" t="0" r="127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8530" cy="534670"/>
                    </a:xfrm>
                    <a:prstGeom prst="rect">
                      <a:avLst/>
                    </a:prstGeom>
                    <a:noFill/>
                    <a:ln>
                      <a:noFill/>
                    </a:ln>
                  </pic:spPr>
                </pic:pic>
              </a:graphicData>
            </a:graphic>
          </wp:inline>
        </w:drawing>
      </w:r>
    </w:p>
    <w:p w14:paraId="2497A2B0" w14:textId="77777777" w:rsidR="00122B3B" w:rsidRPr="00010C7A" w:rsidRDefault="00122B3B" w:rsidP="00122B3B">
      <w:pPr>
        <w:rPr>
          <w:rFonts w:ascii="Arial" w:hAnsi="Arial" w:cs="Arial"/>
          <w:sz w:val="24"/>
          <w:szCs w:val="24"/>
        </w:rPr>
      </w:pPr>
      <w:r>
        <w:rPr>
          <w:rFonts w:ascii="Arial" w:hAnsi="Arial" w:cs="Arial"/>
          <w:sz w:val="24"/>
          <w:szCs w:val="24"/>
        </w:rPr>
        <w:t xml:space="preserve">Nicola Walker </w:t>
      </w:r>
    </w:p>
    <w:p w14:paraId="6849022B" w14:textId="77777777" w:rsidR="00122B3B" w:rsidRPr="00010C7A" w:rsidRDefault="00122B3B" w:rsidP="00122B3B">
      <w:pPr>
        <w:rPr>
          <w:rFonts w:ascii="Arial" w:hAnsi="Arial" w:cs="Arial"/>
          <w:sz w:val="24"/>
          <w:szCs w:val="24"/>
        </w:rPr>
      </w:pPr>
      <w:r w:rsidRPr="00010C7A">
        <w:rPr>
          <w:rFonts w:ascii="Arial" w:hAnsi="Arial" w:cs="Arial"/>
          <w:sz w:val="24"/>
          <w:szCs w:val="24"/>
        </w:rPr>
        <w:t>Head Teacher</w:t>
      </w: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7401760B" w14:textId="30C41B0F" w:rsidR="00635E1E" w:rsidRPr="002C374F"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24D1D00E" w14:textId="057B100B" w:rsidR="008170A8" w:rsidRPr="00332BAA" w:rsidRDefault="008170A8" w:rsidP="008170A8">
      <w:pPr>
        <w:pStyle w:val="BodyText3"/>
        <w:rPr>
          <w:rFonts w:asciiTheme="minorHAnsi" w:eastAsiaTheme="minorHAnsi" w:hAnsiTheme="minorHAnsi" w:cstheme="minorBidi"/>
          <w:b w:val="0"/>
          <w:bCs w:val="0"/>
          <w:i w:val="0"/>
          <w:iCs w:val="0"/>
        </w:rPr>
      </w:pPr>
      <w:r w:rsidRPr="00332BAA">
        <w:rPr>
          <w:rFonts w:asciiTheme="minorHAnsi" w:eastAsiaTheme="minorHAnsi" w:hAnsiTheme="minorHAnsi" w:cstheme="minorBidi"/>
          <w:b w:val="0"/>
          <w:bCs w:val="0"/>
          <w:i w:val="0"/>
          <w:iCs w:val="0"/>
        </w:rPr>
        <w:t>At Sandhaven Primary School, we strive to provide a caring approach which will ensure that all our pupils are happy, included and secure in their learning environment allowing them to achieve their full potential.</w:t>
      </w:r>
    </w:p>
    <w:p w14:paraId="2027627C" w14:textId="5AEC49F6" w:rsidR="008170A8" w:rsidRPr="00332BAA" w:rsidRDefault="008170A8" w:rsidP="008170A8">
      <w:pPr>
        <w:pStyle w:val="BodyText3"/>
        <w:ind w:left="720"/>
        <w:rPr>
          <w:rFonts w:asciiTheme="minorHAnsi" w:eastAsiaTheme="minorHAnsi" w:hAnsiTheme="minorHAnsi" w:cstheme="minorBidi"/>
          <w:b w:val="0"/>
          <w:bCs w:val="0"/>
          <w:i w:val="0"/>
          <w:iCs w:val="0"/>
        </w:rPr>
      </w:pPr>
    </w:p>
    <w:p w14:paraId="21F9E7C5" w14:textId="5B60FF1B" w:rsidR="008170A8" w:rsidRPr="00332BAA" w:rsidRDefault="008170A8" w:rsidP="008170A8">
      <w:pPr>
        <w:pStyle w:val="BodyText3"/>
        <w:rPr>
          <w:rFonts w:asciiTheme="minorHAnsi" w:eastAsiaTheme="minorHAnsi" w:hAnsiTheme="minorHAnsi" w:cstheme="minorBidi"/>
          <w:b w:val="0"/>
          <w:bCs w:val="0"/>
          <w:i w:val="0"/>
          <w:iCs w:val="0"/>
        </w:rPr>
      </w:pPr>
      <w:r w:rsidRPr="00332BAA">
        <w:rPr>
          <w:rFonts w:asciiTheme="minorHAnsi" w:eastAsiaTheme="minorHAnsi" w:hAnsiTheme="minorHAnsi" w:cstheme="minorBidi"/>
          <w:b w:val="0"/>
          <w:bCs w:val="0"/>
          <w:i w:val="0"/>
          <w:iCs w:val="0"/>
        </w:rPr>
        <w:t>We aim to equip our pupils with the skills and knowledge, including resilience and perseverance, to prepare them for a changing world.</w:t>
      </w:r>
    </w:p>
    <w:p w14:paraId="0B3D374D" w14:textId="274635A5" w:rsidR="008170A8" w:rsidRPr="00332BAA" w:rsidRDefault="008170A8" w:rsidP="008170A8">
      <w:pPr>
        <w:pStyle w:val="BodyText3"/>
        <w:ind w:left="720"/>
        <w:rPr>
          <w:rFonts w:asciiTheme="minorHAnsi" w:eastAsiaTheme="minorHAnsi" w:hAnsiTheme="minorHAnsi" w:cstheme="minorBidi"/>
          <w:b w:val="0"/>
          <w:bCs w:val="0"/>
          <w:i w:val="0"/>
          <w:iCs w:val="0"/>
        </w:rPr>
      </w:pPr>
    </w:p>
    <w:p w14:paraId="467F4A6E" w14:textId="0AC88426" w:rsidR="008170A8" w:rsidRPr="00332BAA" w:rsidRDefault="008170A8" w:rsidP="008170A8">
      <w:pPr>
        <w:pStyle w:val="BodyText3"/>
        <w:rPr>
          <w:rFonts w:asciiTheme="minorHAnsi" w:eastAsiaTheme="minorHAnsi" w:hAnsiTheme="minorHAnsi" w:cstheme="minorBidi"/>
          <w:b w:val="0"/>
          <w:bCs w:val="0"/>
          <w:i w:val="0"/>
          <w:iCs w:val="0"/>
        </w:rPr>
      </w:pPr>
      <w:r w:rsidRPr="00332BAA">
        <w:rPr>
          <w:rFonts w:asciiTheme="minorHAnsi" w:eastAsiaTheme="minorHAnsi" w:hAnsiTheme="minorHAnsi" w:cstheme="minorBidi"/>
          <w:b w:val="0"/>
          <w:bCs w:val="0"/>
          <w:i w:val="0"/>
          <w:iCs w:val="0"/>
        </w:rPr>
        <w:t xml:space="preserve">We pride ourselves in that we create opportunities for pupils to develop positive relationships where they are supportive, respectful and respected. </w:t>
      </w:r>
    </w:p>
    <w:p w14:paraId="3C002F0B" w14:textId="01636D59" w:rsidR="00635E1E" w:rsidRPr="00C44346" w:rsidRDefault="00635E1E">
      <w:pPr>
        <w:rPr>
          <w:rFonts w:ascii="Arial" w:hAnsi="Arial" w:cs="Arial"/>
          <w:sz w:val="24"/>
          <w:szCs w:val="24"/>
        </w:rPr>
      </w:pPr>
    </w:p>
    <w:p w14:paraId="6E19875E" w14:textId="5CF823B9" w:rsidR="00635E1E" w:rsidRPr="002C374F" w:rsidRDefault="003666C9">
      <w:pPr>
        <w:rPr>
          <w:rFonts w:ascii="Arial" w:hAnsi="Arial" w:cs="Arial"/>
          <w:b/>
          <w:color w:val="004289"/>
          <w:sz w:val="24"/>
          <w:szCs w:val="24"/>
        </w:rPr>
      </w:pPr>
      <w:r>
        <w:rPr>
          <w:noProof/>
        </w:rPr>
        <w:drawing>
          <wp:anchor distT="0" distB="0" distL="114300" distR="114300" simplePos="0" relativeHeight="251671552" behindDoc="0" locked="0" layoutInCell="1" allowOverlap="1" wp14:anchorId="561AD3B1" wp14:editId="26B63AE5">
            <wp:simplePos x="0" y="0"/>
            <wp:positionH relativeFrom="column">
              <wp:posOffset>138430</wp:posOffset>
            </wp:positionH>
            <wp:positionV relativeFrom="paragraph">
              <wp:posOffset>3212264</wp:posOffset>
            </wp:positionV>
            <wp:extent cx="1866900" cy="2646045"/>
            <wp:effectExtent l="0" t="0" r="0" b="1905"/>
            <wp:wrapSquare wrapText="bothSides"/>
            <wp:docPr id="11" name="Picture 11" descr="A drawing of a person with green hair and a c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person with green hair and a c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2646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7E3CDD0" wp14:editId="282EFE3E">
            <wp:simplePos x="0" y="0"/>
            <wp:positionH relativeFrom="column">
              <wp:posOffset>4152466</wp:posOffset>
            </wp:positionH>
            <wp:positionV relativeFrom="paragraph">
              <wp:posOffset>3226925</wp:posOffset>
            </wp:positionV>
            <wp:extent cx="1833245" cy="2604135"/>
            <wp:effectExtent l="0" t="0" r="0" b="5715"/>
            <wp:wrapSquare wrapText="bothSides"/>
            <wp:docPr id="12" name="Picture 12" descr="A drawing of a person in a superhero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rawing of a person in a superhero garmen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245" cy="2604135"/>
                    </a:xfrm>
                    <a:prstGeom prst="rect">
                      <a:avLst/>
                    </a:prstGeom>
                  </pic:spPr>
                </pic:pic>
              </a:graphicData>
            </a:graphic>
            <wp14:sizeRelH relativeFrom="margin">
              <wp14:pctWidth>0</wp14:pctWidth>
            </wp14:sizeRelH>
            <wp14:sizeRelV relativeFrom="margin">
              <wp14:pctHeight>0</wp14:pctHeight>
            </wp14:sizeRelV>
          </wp:anchor>
        </w:drawing>
      </w:r>
      <w:r w:rsidR="00635E1E" w:rsidRPr="002C374F">
        <w:rPr>
          <w:rFonts w:ascii="Arial" w:hAnsi="Arial" w:cs="Arial"/>
          <w:b/>
          <w:color w:val="004289"/>
          <w:sz w:val="24"/>
          <w:szCs w:val="24"/>
        </w:rPr>
        <w:t>Values that underpin our work</w:t>
      </w:r>
    </w:p>
    <w:p w14:paraId="5BF72290" w14:textId="0107D669" w:rsidR="00FC7FC2" w:rsidRPr="003453FE" w:rsidRDefault="003666C9">
      <w:pPr>
        <w:rPr>
          <w:b/>
          <w:noProof/>
        </w:rPr>
      </w:pPr>
      <w:r>
        <w:rPr>
          <w:noProof/>
        </w:rPr>
        <w:drawing>
          <wp:anchor distT="0" distB="0" distL="114300" distR="114300" simplePos="0" relativeHeight="251665408" behindDoc="0" locked="0" layoutInCell="1" allowOverlap="1" wp14:anchorId="05CA994B" wp14:editId="39049747">
            <wp:simplePos x="0" y="0"/>
            <wp:positionH relativeFrom="margin">
              <wp:posOffset>149860</wp:posOffset>
            </wp:positionH>
            <wp:positionV relativeFrom="paragraph">
              <wp:posOffset>196215</wp:posOffset>
            </wp:positionV>
            <wp:extent cx="1814195" cy="2613660"/>
            <wp:effectExtent l="0" t="0" r="0" b="0"/>
            <wp:wrapSquare wrapText="bothSides"/>
            <wp:docPr id="7" name="Picture 7" descr="A drawing of 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person in a garmen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195" cy="2613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17FFE70" wp14:editId="2661003F">
            <wp:simplePos x="0" y="0"/>
            <wp:positionH relativeFrom="column">
              <wp:posOffset>4149854</wp:posOffset>
            </wp:positionH>
            <wp:positionV relativeFrom="paragraph">
              <wp:posOffset>222250</wp:posOffset>
            </wp:positionV>
            <wp:extent cx="1833245" cy="2600325"/>
            <wp:effectExtent l="0" t="0" r="0" b="9525"/>
            <wp:wrapSquare wrapText="bothSides"/>
            <wp:docPr id="9" name="Picture 9" descr="A drawing of a superher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superher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3245" cy="2600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5C7EF7C" wp14:editId="22D4C3FB">
            <wp:simplePos x="0" y="0"/>
            <wp:positionH relativeFrom="column">
              <wp:posOffset>2146935</wp:posOffset>
            </wp:positionH>
            <wp:positionV relativeFrom="paragraph">
              <wp:posOffset>171450</wp:posOffset>
            </wp:positionV>
            <wp:extent cx="1833245" cy="2650490"/>
            <wp:effectExtent l="0" t="0" r="0" b="0"/>
            <wp:wrapSquare wrapText="bothSides"/>
            <wp:docPr id="8" name="Picture 8" descr="A picture containing footwear, clothing, tex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twear, clothing, text, carto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3245" cy="2650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6E070FB" wp14:editId="79D08D71">
            <wp:simplePos x="0" y="0"/>
            <wp:positionH relativeFrom="margin">
              <wp:posOffset>2129155</wp:posOffset>
            </wp:positionH>
            <wp:positionV relativeFrom="page">
              <wp:posOffset>6875145</wp:posOffset>
            </wp:positionV>
            <wp:extent cx="1844675" cy="2644140"/>
            <wp:effectExtent l="0" t="0" r="3175" b="3810"/>
            <wp:wrapThrough wrapText="bothSides">
              <wp:wrapPolygon edited="0">
                <wp:start x="0" y="0"/>
                <wp:lineTo x="0" y="21476"/>
                <wp:lineTo x="21414" y="21476"/>
                <wp:lineTo x="21414" y="0"/>
                <wp:lineTo x="0" y="0"/>
              </wp:wrapPolygon>
            </wp:wrapThrough>
            <wp:docPr id="10" name="Picture 10" descr="A picture containing text, mammal, cartoo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mammal, cartoon, illustr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675" cy="2644140"/>
                    </a:xfrm>
                    <a:prstGeom prst="rect">
                      <a:avLst/>
                    </a:prstGeom>
                  </pic:spPr>
                </pic:pic>
              </a:graphicData>
            </a:graphic>
            <wp14:sizeRelH relativeFrom="margin">
              <wp14:pctWidth>0</wp14:pctWidth>
            </wp14:sizeRelH>
            <wp14:sizeRelV relativeFrom="margin">
              <wp14:pctHeight>0</wp14:pctHeight>
            </wp14:sizeRelV>
          </wp:anchor>
        </w:drawing>
      </w:r>
    </w:p>
    <w:p w14:paraId="319DA630" w14:textId="531AD633" w:rsidR="00CC5565" w:rsidRDefault="00CC5565">
      <w:pPr>
        <w:rPr>
          <w:rFonts w:ascii="Arial" w:hAnsi="Arial" w:cs="Arial"/>
          <w:b/>
          <w:color w:val="004289"/>
          <w:sz w:val="24"/>
          <w:szCs w:val="24"/>
        </w:rPr>
      </w:pPr>
    </w:p>
    <w:p w14:paraId="479843EF" w14:textId="77777777" w:rsidR="00F8386C" w:rsidRDefault="00F8386C">
      <w:pPr>
        <w:rPr>
          <w:rFonts w:ascii="Arial" w:hAnsi="Arial" w:cs="Arial"/>
          <w:b/>
          <w:color w:val="004289"/>
          <w:sz w:val="24"/>
          <w:szCs w:val="24"/>
        </w:rPr>
      </w:pPr>
    </w:p>
    <w:p w14:paraId="1B2EFBD8" w14:textId="0CC30B85" w:rsidR="00635E1E" w:rsidRPr="002C374F"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53DD81A6" w14:textId="77777777" w:rsidR="008B58BD" w:rsidRPr="00282A7C" w:rsidRDefault="008B58BD" w:rsidP="008B58BD">
      <w:pPr>
        <w:spacing w:after="0" w:line="240" w:lineRule="auto"/>
        <w:rPr>
          <w:sz w:val="24"/>
          <w:szCs w:val="24"/>
        </w:rPr>
      </w:pPr>
      <w:r w:rsidRPr="00282A7C">
        <w:rPr>
          <w:sz w:val="24"/>
          <w:szCs w:val="24"/>
        </w:rPr>
        <w:t>To help us achieve our vision, we aim to:</w:t>
      </w:r>
    </w:p>
    <w:p w14:paraId="73C39E8F" w14:textId="77777777" w:rsidR="008B58BD" w:rsidRPr="00282A7C" w:rsidRDefault="008B58BD" w:rsidP="008B58BD">
      <w:pPr>
        <w:spacing w:after="0" w:line="240" w:lineRule="auto"/>
        <w:rPr>
          <w:sz w:val="24"/>
          <w:szCs w:val="24"/>
          <w:u w:val="single"/>
        </w:rPr>
      </w:pPr>
      <w:r w:rsidRPr="00282A7C">
        <w:rPr>
          <w:sz w:val="24"/>
          <w:szCs w:val="24"/>
          <w:u w:val="single"/>
        </w:rPr>
        <w:t>Valued</w:t>
      </w:r>
    </w:p>
    <w:p w14:paraId="32A6CB50" w14:textId="77777777" w:rsidR="008B58BD" w:rsidRPr="00282A7C" w:rsidRDefault="008B58BD" w:rsidP="008B58BD">
      <w:pPr>
        <w:spacing w:after="0" w:line="240" w:lineRule="auto"/>
        <w:rPr>
          <w:sz w:val="24"/>
          <w:szCs w:val="24"/>
        </w:rPr>
      </w:pPr>
      <w:r w:rsidRPr="00282A7C">
        <w:rPr>
          <w:sz w:val="24"/>
          <w:szCs w:val="24"/>
        </w:rPr>
        <w:t>Ensure all children feel valued and respected as individuals.  We aim to create opportunities to foster creativity and develop the child as a whole.</w:t>
      </w:r>
    </w:p>
    <w:p w14:paraId="43D27D2D" w14:textId="77777777" w:rsidR="008B58BD" w:rsidRPr="00282A7C" w:rsidRDefault="008B58BD" w:rsidP="008B58BD">
      <w:pPr>
        <w:spacing w:after="0" w:line="240" w:lineRule="auto"/>
        <w:rPr>
          <w:sz w:val="24"/>
          <w:szCs w:val="24"/>
          <w:u w:val="single"/>
        </w:rPr>
      </w:pPr>
      <w:r w:rsidRPr="00282A7C">
        <w:rPr>
          <w:sz w:val="24"/>
          <w:szCs w:val="24"/>
          <w:u w:val="single"/>
        </w:rPr>
        <w:t xml:space="preserve">Included </w:t>
      </w:r>
    </w:p>
    <w:p w14:paraId="7D18FB44" w14:textId="77777777" w:rsidR="008B58BD" w:rsidRPr="00282A7C" w:rsidRDefault="008B58BD" w:rsidP="008B58BD">
      <w:pPr>
        <w:spacing w:after="0" w:line="240" w:lineRule="auto"/>
        <w:rPr>
          <w:sz w:val="24"/>
          <w:szCs w:val="24"/>
        </w:rPr>
      </w:pPr>
      <w:r w:rsidRPr="00282A7C">
        <w:rPr>
          <w:sz w:val="24"/>
          <w:szCs w:val="24"/>
        </w:rPr>
        <w:t>Ensure all children are included and are supported to reach their full potential and to develop positive relationships.</w:t>
      </w:r>
    </w:p>
    <w:p w14:paraId="426C4A54" w14:textId="77777777" w:rsidR="008B58BD" w:rsidRPr="00282A7C" w:rsidRDefault="008B58BD" w:rsidP="008B58BD">
      <w:pPr>
        <w:spacing w:after="0" w:line="240" w:lineRule="auto"/>
        <w:rPr>
          <w:sz w:val="24"/>
          <w:szCs w:val="24"/>
          <w:u w:val="single"/>
        </w:rPr>
      </w:pPr>
      <w:r w:rsidRPr="00282A7C">
        <w:rPr>
          <w:sz w:val="24"/>
          <w:szCs w:val="24"/>
          <w:u w:val="single"/>
        </w:rPr>
        <w:t xml:space="preserve">Learning and Teaching  </w:t>
      </w:r>
    </w:p>
    <w:p w14:paraId="4F6C3E46" w14:textId="77777777" w:rsidR="008B58BD" w:rsidRPr="00282A7C" w:rsidRDefault="008B58BD" w:rsidP="008B58BD">
      <w:pPr>
        <w:spacing w:after="0" w:line="240" w:lineRule="auto"/>
        <w:rPr>
          <w:sz w:val="24"/>
          <w:szCs w:val="24"/>
        </w:rPr>
      </w:pPr>
      <w:r w:rsidRPr="00282A7C">
        <w:rPr>
          <w:sz w:val="24"/>
          <w:szCs w:val="24"/>
        </w:rPr>
        <w:t>Ensure all lessons are meaningful, challenging and enjoyable whilst meeting the needs of individual pupils.  We strive for pupils to have ownership of their own learning.</w:t>
      </w:r>
    </w:p>
    <w:p w14:paraId="069DE165" w14:textId="77777777" w:rsidR="008B58BD" w:rsidRPr="00282A7C" w:rsidRDefault="008B58BD" w:rsidP="008B58BD">
      <w:pPr>
        <w:spacing w:after="0" w:line="240" w:lineRule="auto"/>
        <w:rPr>
          <w:sz w:val="24"/>
          <w:szCs w:val="24"/>
          <w:u w:val="single"/>
        </w:rPr>
      </w:pPr>
      <w:r w:rsidRPr="00282A7C">
        <w:rPr>
          <w:sz w:val="24"/>
          <w:szCs w:val="24"/>
          <w:u w:val="single"/>
        </w:rPr>
        <w:t xml:space="preserve">Partnerships </w:t>
      </w:r>
    </w:p>
    <w:p w14:paraId="71DC8A9F" w14:textId="77777777" w:rsidR="008B58BD" w:rsidRPr="00282A7C" w:rsidRDefault="008B58BD" w:rsidP="008B58BD">
      <w:pPr>
        <w:spacing w:after="0" w:line="240" w:lineRule="auto"/>
        <w:rPr>
          <w:sz w:val="24"/>
          <w:szCs w:val="24"/>
        </w:rPr>
      </w:pPr>
      <w:r w:rsidRPr="00282A7C">
        <w:rPr>
          <w:sz w:val="24"/>
          <w:szCs w:val="24"/>
        </w:rPr>
        <w:t>Work in partnership with staff, pupils, parents and members of the local community to improve the life of the school and prepare pupils for their future.</w:t>
      </w:r>
    </w:p>
    <w:p w14:paraId="21FCF60B" w14:textId="77777777" w:rsidR="00635E1E" w:rsidRPr="00C44346" w:rsidRDefault="00635E1E">
      <w:pPr>
        <w:rPr>
          <w:rFonts w:ascii="Arial" w:hAnsi="Arial" w:cs="Arial"/>
          <w:sz w:val="24"/>
          <w:szCs w:val="24"/>
        </w:rPr>
      </w:pPr>
    </w:p>
    <w:p w14:paraId="0077D91E" w14:textId="77777777" w:rsidR="000874DB" w:rsidRPr="002C374F"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7A3A8533" w14:textId="77777777" w:rsidR="00DE7753" w:rsidRPr="0068017A" w:rsidRDefault="00DE7753" w:rsidP="00DE7753">
      <w:pPr>
        <w:pStyle w:val="BodyText3"/>
        <w:rPr>
          <w:rFonts w:asciiTheme="minorHAnsi" w:eastAsiaTheme="minorHAnsi" w:hAnsiTheme="minorHAnsi" w:cstheme="minorBidi"/>
          <w:b w:val="0"/>
          <w:bCs w:val="0"/>
          <w:i w:val="0"/>
          <w:iCs w:val="0"/>
        </w:rPr>
      </w:pPr>
      <w:r w:rsidRPr="0068017A">
        <w:rPr>
          <w:rFonts w:asciiTheme="minorHAnsi" w:eastAsiaTheme="minorHAnsi" w:hAnsiTheme="minorHAnsi" w:cstheme="minorBidi"/>
          <w:b w:val="0"/>
          <w:bCs w:val="0"/>
          <w:i w:val="0"/>
          <w:iCs w:val="0"/>
        </w:rPr>
        <w:t>Sandhaven has a warm, inclusive ethos and we work together as a school frequently.  We have a link with the sheltered housing in the village, Mitchell Court and this will continue to be built upon this school year</w:t>
      </w:r>
      <w:r>
        <w:rPr>
          <w:rFonts w:asciiTheme="minorHAnsi" w:eastAsiaTheme="minorHAnsi" w:hAnsiTheme="minorHAnsi" w:cstheme="minorBidi"/>
          <w:b w:val="0"/>
          <w:bCs w:val="0"/>
          <w:i w:val="0"/>
          <w:iCs w:val="0"/>
        </w:rPr>
        <w:t xml:space="preserve"> as current guidelines allow</w:t>
      </w:r>
      <w:r w:rsidRPr="0068017A">
        <w:rPr>
          <w:rFonts w:asciiTheme="minorHAnsi" w:eastAsiaTheme="minorHAnsi" w:hAnsiTheme="minorHAnsi" w:cstheme="minorBidi"/>
          <w:b w:val="0"/>
          <w:bCs w:val="0"/>
          <w:i w:val="0"/>
          <w:iCs w:val="0"/>
        </w:rPr>
        <w:t>.  Our Parent Council plays an active role in organising fundraising events in order to fund various exciting learning experiences for our pupils.</w:t>
      </w:r>
    </w:p>
    <w:p w14:paraId="3214FE6C" w14:textId="77777777" w:rsidR="00DE7753" w:rsidRPr="0068017A" w:rsidRDefault="00DE7753" w:rsidP="00DE7753">
      <w:pPr>
        <w:pStyle w:val="BodyText3"/>
        <w:rPr>
          <w:rFonts w:asciiTheme="minorHAnsi" w:eastAsiaTheme="minorHAnsi" w:hAnsiTheme="minorHAnsi" w:cstheme="minorBidi"/>
          <w:b w:val="0"/>
          <w:bCs w:val="0"/>
          <w:i w:val="0"/>
          <w:iCs w:val="0"/>
        </w:rPr>
      </w:pPr>
    </w:p>
    <w:p w14:paraId="6A7149AD" w14:textId="77777777" w:rsidR="00DE7753" w:rsidRPr="0068017A" w:rsidRDefault="00DE7753" w:rsidP="00DE7753">
      <w:pPr>
        <w:pStyle w:val="BodyText3"/>
        <w:rPr>
          <w:rFonts w:asciiTheme="minorHAnsi" w:eastAsiaTheme="minorHAnsi" w:hAnsiTheme="minorHAnsi" w:cstheme="minorBidi"/>
          <w:b w:val="0"/>
          <w:bCs w:val="0"/>
          <w:i w:val="0"/>
          <w:iCs w:val="0"/>
        </w:rPr>
      </w:pPr>
    </w:p>
    <w:p w14:paraId="6A8BE1A9" w14:textId="3CACAF33" w:rsidR="00DE7753" w:rsidRPr="001C1BB9" w:rsidRDefault="00DE7753" w:rsidP="00DE7753">
      <w:pPr>
        <w:jc w:val="both"/>
        <w:rPr>
          <w:sz w:val="24"/>
          <w:szCs w:val="24"/>
        </w:rPr>
      </w:pPr>
      <w:r w:rsidRPr="0068017A">
        <w:rPr>
          <w:sz w:val="24"/>
          <w:szCs w:val="24"/>
        </w:rPr>
        <w:t>The SIMD decile for Sandhaven is 4</w:t>
      </w:r>
      <w:r w:rsidR="00BF470C">
        <w:rPr>
          <w:sz w:val="24"/>
          <w:szCs w:val="24"/>
        </w:rPr>
        <w:t xml:space="preserve"> for the majority of the village and a small area is decile 6.</w:t>
      </w:r>
      <w:r w:rsidRPr="0068017A">
        <w:rPr>
          <w:sz w:val="24"/>
          <w:szCs w:val="24"/>
        </w:rPr>
        <w:t xml:space="preserve">  The Pupil Equity Fund will be allocated to raise attainment in Literacy and Numeracy through </w:t>
      </w:r>
      <w:r>
        <w:rPr>
          <w:sz w:val="24"/>
          <w:szCs w:val="24"/>
        </w:rPr>
        <w:t>targeted PSA support</w:t>
      </w:r>
      <w:r w:rsidRPr="0068017A">
        <w:rPr>
          <w:sz w:val="24"/>
          <w:szCs w:val="24"/>
        </w:rPr>
        <w:t xml:space="preserve">. </w:t>
      </w:r>
      <w:r w:rsidR="00E460EB">
        <w:rPr>
          <w:sz w:val="24"/>
          <w:szCs w:val="24"/>
        </w:rPr>
        <w:t xml:space="preserve">PEF funded PSA time is also used to met needs in </w:t>
      </w:r>
      <w:r w:rsidR="00AD1B8F">
        <w:rPr>
          <w:sz w:val="24"/>
          <w:szCs w:val="24"/>
        </w:rPr>
        <w:t xml:space="preserve">a variety of other areas such as Health and Wellbeing </w:t>
      </w:r>
      <w:r w:rsidR="001C1BB9">
        <w:rPr>
          <w:sz w:val="24"/>
          <w:szCs w:val="24"/>
        </w:rPr>
        <w:t>via</w:t>
      </w:r>
      <w:r w:rsidR="00AD1B8F">
        <w:rPr>
          <w:sz w:val="24"/>
          <w:szCs w:val="24"/>
        </w:rPr>
        <w:t xml:space="preserve"> our ‘Coastal Classrooms’ initiative and </w:t>
      </w:r>
      <w:r w:rsidR="001C1BB9">
        <w:rPr>
          <w:sz w:val="24"/>
          <w:szCs w:val="24"/>
        </w:rPr>
        <w:t xml:space="preserve">also using the ‘Think Bricks’ program.  </w:t>
      </w:r>
    </w:p>
    <w:p w14:paraId="135D1060" w14:textId="77777777" w:rsidR="00DE7753" w:rsidRPr="0068017A" w:rsidRDefault="00DE7753" w:rsidP="00DE7753">
      <w:pPr>
        <w:pStyle w:val="BodyText3"/>
        <w:rPr>
          <w:rFonts w:asciiTheme="minorHAnsi" w:eastAsiaTheme="minorHAnsi" w:hAnsiTheme="minorHAnsi" w:cstheme="minorBidi"/>
          <w:b w:val="0"/>
          <w:bCs w:val="0"/>
          <w:i w:val="0"/>
          <w:iCs w:val="0"/>
        </w:rPr>
      </w:pPr>
      <w:r w:rsidRPr="0068017A">
        <w:rPr>
          <w:rFonts w:asciiTheme="minorHAnsi" w:eastAsiaTheme="minorHAnsi" w:hAnsiTheme="minorHAnsi" w:cstheme="minorBidi"/>
          <w:b w:val="0"/>
          <w:bCs w:val="0"/>
          <w:i w:val="0"/>
          <w:iCs w:val="0"/>
        </w:rPr>
        <w:t>The main strength of Sandhaven School is that all pupils feel valued and part of the school community.  All staff have a nurturing approach to learning and get to know the whole child in order to best meet their needs.</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2061B768" w14:textId="5177FC65" w:rsidR="000836C8" w:rsidRPr="000836C8" w:rsidRDefault="000836C8" w:rsidP="000836C8">
      <w:pPr>
        <w:tabs>
          <w:tab w:val="left" w:pos="2990"/>
        </w:tabs>
        <w:rPr>
          <w:sz w:val="24"/>
          <w:szCs w:val="24"/>
        </w:rPr>
      </w:pPr>
    </w:p>
    <w:p w14:paraId="282D2F38" w14:textId="5FC5CD79" w:rsidR="000836C8" w:rsidRPr="000836C8" w:rsidRDefault="000836C8" w:rsidP="000836C8">
      <w:pPr>
        <w:tabs>
          <w:tab w:val="left" w:pos="2990"/>
        </w:tabs>
        <w:rPr>
          <w:sz w:val="24"/>
          <w:szCs w:val="24"/>
        </w:rPr>
        <w:sectPr w:rsidR="000836C8" w:rsidRPr="000836C8">
          <w:pgSz w:w="11906" w:h="16838"/>
          <w:pgMar w:top="1440" w:right="1440" w:bottom="1440" w:left="1440" w:header="708" w:footer="708" w:gutter="0"/>
          <w:cols w:space="708"/>
          <w:docGrid w:linePitch="360"/>
        </w:sectPr>
      </w:pPr>
      <w:r>
        <w:rPr>
          <w:sz w:val="24"/>
          <w:szCs w:val="24"/>
        </w:rPr>
        <w:tab/>
      </w: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3AB95FEB"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7257FD">
        <w:rPr>
          <w:rFonts w:ascii="Arial" w:hAnsi="Arial" w:cs="Arial"/>
          <w:sz w:val="24"/>
          <w:szCs w:val="24"/>
        </w:rPr>
        <w:t>20</w:t>
      </w:r>
      <w:r w:rsidRPr="00010C7A">
        <w:rPr>
          <w:rFonts w:ascii="Arial" w:hAnsi="Arial" w:cs="Arial"/>
          <w:sz w:val="24"/>
          <w:szCs w:val="24"/>
        </w:rPr>
        <w:t>-20</w:t>
      </w:r>
      <w:r w:rsidR="001C18FA">
        <w:rPr>
          <w:rFonts w:ascii="Arial" w:hAnsi="Arial" w:cs="Arial"/>
          <w:sz w:val="24"/>
          <w:szCs w:val="24"/>
        </w:rPr>
        <w:t>2</w:t>
      </w:r>
      <w:r w:rsidR="007257FD">
        <w:rPr>
          <w:rFonts w:ascii="Arial" w:hAnsi="Arial" w:cs="Arial"/>
          <w:sz w:val="24"/>
          <w:szCs w:val="24"/>
        </w:rPr>
        <w:t>1</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6614E3">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6614E3">
        <w:trPr>
          <w:trHeight w:val="1401"/>
        </w:trPr>
        <w:tc>
          <w:tcPr>
            <w:tcW w:w="3544" w:type="dxa"/>
            <w:shd w:val="clear" w:color="auto" w:fill="FFFFFF" w:themeFill="background1"/>
            <w:vAlign w:val="center"/>
          </w:tcPr>
          <w:p w14:paraId="3FBC24E3" w14:textId="725FB55C"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7257FD">
              <w:rPr>
                <w:rFonts w:ascii="Arial" w:hAnsi="Arial" w:cs="Arial"/>
                <w:b/>
                <w:bCs/>
                <w:color w:val="004289"/>
                <w:sz w:val="24"/>
                <w:szCs w:val="24"/>
              </w:rPr>
              <w:t>2</w:t>
            </w:r>
            <w:r w:rsidR="009049CC">
              <w:rPr>
                <w:rFonts w:ascii="Arial" w:hAnsi="Arial" w:cs="Arial"/>
                <w:b/>
                <w:bCs/>
                <w:color w:val="004289"/>
                <w:sz w:val="24"/>
                <w:szCs w:val="24"/>
              </w:rPr>
              <w:t>2</w:t>
            </w:r>
            <w:r w:rsidRPr="00292ECD">
              <w:rPr>
                <w:rFonts w:ascii="Arial" w:hAnsi="Arial" w:cs="Arial"/>
                <w:b/>
                <w:bCs/>
                <w:color w:val="004289"/>
                <w:sz w:val="24"/>
                <w:szCs w:val="24"/>
              </w:rPr>
              <w:t>-202</w:t>
            </w:r>
            <w:r w:rsidR="009049CC">
              <w:rPr>
                <w:rFonts w:ascii="Arial" w:hAnsi="Arial" w:cs="Arial"/>
                <w:b/>
                <w:bCs/>
                <w:color w:val="004289"/>
                <w:sz w:val="24"/>
                <w:szCs w:val="24"/>
              </w:rPr>
              <w:t>3</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113BACF6"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7257FD">
              <w:rPr>
                <w:rFonts w:ascii="Arial" w:hAnsi="Arial" w:cs="Arial"/>
                <w:b/>
                <w:bCs/>
                <w:color w:val="004289"/>
                <w:sz w:val="24"/>
                <w:szCs w:val="24"/>
              </w:rPr>
              <w:t>2</w:t>
            </w:r>
            <w:r w:rsidR="00DC4845">
              <w:rPr>
                <w:rFonts w:ascii="Arial" w:hAnsi="Arial" w:cs="Arial"/>
                <w:b/>
                <w:bCs/>
                <w:color w:val="004289"/>
                <w:sz w:val="24"/>
                <w:szCs w:val="24"/>
              </w:rPr>
              <w:t>2</w:t>
            </w:r>
            <w:r>
              <w:rPr>
                <w:rFonts w:ascii="Arial" w:hAnsi="Arial" w:cs="Arial"/>
                <w:b/>
                <w:bCs/>
                <w:color w:val="004289"/>
                <w:sz w:val="24"/>
                <w:szCs w:val="24"/>
              </w:rPr>
              <w:t>-202</w:t>
            </w:r>
            <w:r w:rsidR="00F67B2B">
              <w:rPr>
                <w:rFonts w:ascii="Arial" w:hAnsi="Arial" w:cs="Arial"/>
                <w:b/>
                <w:bCs/>
                <w:color w:val="004289"/>
                <w:sz w:val="24"/>
                <w:szCs w:val="24"/>
              </w:rPr>
              <w:t>3</w:t>
            </w:r>
            <w:r>
              <w:rPr>
                <w:rFonts w:ascii="Arial" w:hAnsi="Arial" w:cs="Arial"/>
                <w:b/>
                <w:bCs/>
                <w:color w:val="004289"/>
                <w:sz w:val="24"/>
                <w:szCs w:val="24"/>
              </w:rPr>
              <w:t>)</w:t>
            </w:r>
          </w:p>
        </w:tc>
      </w:tr>
      <w:tr w:rsidR="00292ECD" w:rsidRPr="00010C7A" w14:paraId="057F013D" w14:textId="77777777" w:rsidTr="006614E3">
        <w:trPr>
          <w:trHeight w:val="1401"/>
        </w:trPr>
        <w:tc>
          <w:tcPr>
            <w:tcW w:w="3544" w:type="dxa"/>
            <w:shd w:val="clear" w:color="auto" w:fill="FFFFFF" w:themeFill="background1"/>
            <w:vAlign w:val="center"/>
          </w:tcPr>
          <w:p w14:paraId="1A3F2709" w14:textId="6484E010" w:rsidR="00292ECD" w:rsidRPr="00292ECD" w:rsidRDefault="00B83301" w:rsidP="002C374F">
            <w:pPr>
              <w:rPr>
                <w:rFonts w:ascii="Arial" w:hAnsi="Arial" w:cs="Arial"/>
                <w:b/>
                <w:bCs/>
                <w:color w:val="004289"/>
                <w:sz w:val="24"/>
                <w:szCs w:val="24"/>
              </w:rPr>
            </w:pPr>
            <w:r>
              <w:rPr>
                <w:rFonts w:ascii="Arial" w:hAnsi="Arial" w:cs="Arial"/>
                <w:b/>
                <w:bCs/>
                <w:color w:val="004289"/>
                <w:sz w:val="24"/>
                <w:szCs w:val="24"/>
              </w:rPr>
              <w:t xml:space="preserve">Literacy </w:t>
            </w:r>
            <w:r w:rsidR="000029EB">
              <w:rPr>
                <w:rFonts w:ascii="Arial" w:hAnsi="Arial" w:cs="Arial"/>
                <w:b/>
                <w:bCs/>
                <w:color w:val="004289"/>
                <w:sz w:val="24"/>
                <w:szCs w:val="24"/>
              </w:rPr>
              <w:t xml:space="preserve"> </w:t>
            </w:r>
          </w:p>
        </w:tc>
        <w:tc>
          <w:tcPr>
            <w:tcW w:w="6096" w:type="dxa"/>
            <w:shd w:val="clear" w:color="auto" w:fill="FFFFFF" w:themeFill="background1"/>
          </w:tcPr>
          <w:p w14:paraId="7679B6BC" w14:textId="77777777" w:rsidR="00292ECD" w:rsidRDefault="00292ECD" w:rsidP="00635E1E">
            <w:pPr>
              <w:rPr>
                <w:rFonts w:ascii="Arial" w:hAnsi="Arial" w:cs="Arial"/>
                <w:sz w:val="24"/>
                <w:szCs w:val="24"/>
              </w:rPr>
            </w:pPr>
          </w:p>
          <w:p w14:paraId="5EC8A741" w14:textId="511D656D" w:rsidR="00F67B2B" w:rsidRDefault="00F67B2B" w:rsidP="00F67B2B">
            <w:pPr>
              <w:pStyle w:val="ListParagraph"/>
              <w:numPr>
                <w:ilvl w:val="0"/>
                <w:numId w:val="14"/>
              </w:numPr>
              <w:rPr>
                <w:rFonts w:ascii="Arial" w:hAnsi="Arial" w:cs="Arial"/>
                <w:sz w:val="24"/>
                <w:szCs w:val="24"/>
              </w:rPr>
            </w:pPr>
            <w:r>
              <w:rPr>
                <w:rFonts w:ascii="Arial" w:hAnsi="Arial" w:cs="Arial"/>
                <w:sz w:val="24"/>
                <w:szCs w:val="24"/>
              </w:rPr>
              <w:t>There is a new writing planner which will be used to ensure that all genres are taught and tracked. This has been implemented from August 22 onwards.</w:t>
            </w:r>
          </w:p>
          <w:p w14:paraId="6FC8F590" w14:textId="1F756B46" w:rsidR="00520C3A" w:rsidRDefault="00520C3A" w:rsidP="00F67B2B">
            <w:pPr>
              <w:pStyle w:val="ListParagraph"/>
              <w:numPr>
                <w:ilvl w:val="0"/>
                <w:numId w:val="14"/>
              </w:numPr>
              <w:rPr>
                <w:rFonts w:ascii="Arial" w:hAnsi="Arial" w:cs="Arial"/>
                <w:sz w:val="24"/>
                <w:szCs w:val="24"/>
              </w:rPr>
            </w:pPr>
            <w:r>
              <w:rPr>
                <w:rFonts w:ascii="Arial" w:hAnsi="Arial" w:cs="Arial"/>
                <w:sz w:val="24"/>
                <w:szCs w:val="24"/>
              </w:rPr>
              <w:t>Expectations document in use from August 22 detailing expectations in terms of handwriting, punctuation</w:t>
            </w:r>
            <w:r w:rsidR="00297F23">
              <w:rPr>
                <w:rFonts w:ascii="Arial" w:hAnsi="Arial" w:cs="Arial"/>
                <w:sz w:val="24"/>
                <w:szCs w:val="24"/>
              </w:rPr>
              <w:t xml:space="preserve"> </w:t>
            </w:r>
            <w:r w:rsidR="001F6B9A">
              <w:rPr>
                <w:rFonts w:ascii="Arial" w:hAnsi="Arial" w:cs="Arial"/>
                <w:sz w:val="24"/>
                <w:szCs w:val="24"/>
              </w:rPr>
              <w:t>and jotter use and presentation.</w:t>
            </w:r>
          </w:p>
          <w:p w14:paraId="76A120B0" w14:textId="4D8C8C02" w:rsidR="002D75DA" w:rsidRDefault="009A7139" w:rsidP="00F67B2B">
            <w:pPr>
              <w:pStyle w:val="ListParagraph"/>
              <w:numPr>
                <w:ilvl w:val="0"/>
                <w:numId w:val="14"/>
              </w:numPr>
              <w:rPr>
                <w:rFonts w:ascii="Arial" w:hAnsi="Arial" w:cs="Arial"/>
                <w:sz w:val="24"/>
                <w:szCs w:val="24"/>
              </w:rPr>
            </w:pPr>
            <w:r>
              <w:rPr>
                <w:rFonts w:ascii="Arial" w:hAnsi="Arial" w:cs="Arial"/>
                <w:sz w:val="24"/>
                <w:szCs w:val="24"/>
              </w:rPr>
              <w:t xml:space="preserve">Staff worked to create a </w:t>
            </w:r>
            <w:r w:rsidR="00BE40C2">
              <w:rPr>
                <w:rFonts w:ascii="Arial" w:hAnsi="Arial" w:cs="Arial"/>
                <w:sz w:val="24"/>
                <w:szCs w:val="24"/>
              </w:rPr>
              <w:t xml:space="preserve">document which details the components of a </w:t>
            </w:r>
            <w:r w:rsidR="00B450D4">
              <w:rPr>
                <w:rFonts w:ascii="Arial" w:hAnsi="Arial" w:cs="Arial"/>
                <w:sz w:val="24"/>
                <w:szCs w:val="24"/>
              </w:rPr>
              <w:t>successful writing lesson.</w:t>
            </w:r>
          </w:p>
          <w:p w14:paraId="23E3F8E7" w14:textId="6BC79404" w:rsidR="00BB5A88" w:rsidRDefault="00BB5A88" w:rsidP="00F67B2B">
            <w:pPr>
              <w:pStyle w:val="ListParagraph"/>
              <w:numPr>
                <w:ilvl w:val="0"/>
                <w:numId w:val="14"/>
              </w:numPr>
              <w:rPr>
                <w:rFonts w:ascii="Arial" w:hAnsi="Arial" w:cs="Arial"/>
                <w:sz w:val="24"/>
                <w:szCs w:val="24"/>
              </w:rPr>
            </w:pPr>
            <w:r>
              <w:rPr>
                <w:rFonts w:ascii="Arial" w:hAnsi="Arial" w:cs="Arial"/>
                <w:sz w:val="24"/>
                <w:szCs w:val="24"/>
              </w:rPr>
              <w:t>Staff reflected on the writing assessment criteria and</w:t>
            </w:r>
            <w:r w:rsidR="00CA2EA9">
              <w:rPr>
                <w:rFonts w:ascii="Arial" w:hAnsi="Arial" w:cs="Arial"/>
                <w:sz w:val="24"/>
                <w:szCs w:val="24"/>
              </w:rPr>
              <w:t xml:space="preserve"> the child friendly progression and</w:t>
            </w:r>
            <w:r>
              <w:rPr>
                <w:rFonts w:ascii="Arial" w:hAnsi="Arial" w:cs="Arial"/>
                <w:sz w:val="24"/>
                <w:szCs w:val="24"/>
              </w:rPr>
              <w:t xml:space="preserve"> made changes so that it is consistent with the national benchmarks</w:t>
            </w:r>
            <w:r w:rsidR="00CA2EA9">
              <w:rPr>
                <w:rFonts w:ascii="Arial" w:hAnsi="Arial" w:cs="Arial"/>
                <w:sz w:val="24"/>
                <w:szCs w:val="24"/>
              </w:rPr>
              <w:t>.</w:t>
            </w:r>
          </w:p>
          <w:p w14:paraId="66F5991E" w14:textId="77777777" w:rsidR="00BB26A5" w:rsidRDefault="00BB26A5" w:rsidP="00635E1E">
            <w:pPr>
              <w:rPr>
                <w:rFonts w:ascii="Arial" w:hAnsi="Arial" w:cs="Arial"/>
                <w:sz w:val="24"/>
                <w:szCs w:val="24"/>
              </w:rPr>
            </w:pPr>
          </w:p>
          <w:p w14:paraId="554A2692" w14:textId="77777777" w:rsidR="00BB26A5" w:rsidRDefault="00BB26A5" w:rsidP="00635E1E">
            <w:pPr>
              <w:rPr>
                <w:rFonts w:ascii="Arial" w:hAnsi="Arial" w:cs="Arial"/>
                <w:sz w:val="24"/>
                <w:szCs w:val="24"/>
              </w:rPr>
            </w:pPr>
          </w:p>
          <w:p w14:paraId="2E2C6BB9" w14:textId="77777777" w:rsidR="00BB26A5" w:rsidRDefault="00BB26A5" w:rsidP="00635E1E">
            <w:pPr>
              <w:rPr>
                <w:rFonts w:ascii="Arial" w:hAnsi="Arial" w:cs="Arial"/>
                <w:sz w:val="24"/>
                <w:szCs w:val="24"/>
              </w:rPr>
            </w:pPr>
          </w:p>
          <w:p w14:paraId="75F3A9D7" w14:textId="18B68C2D" w:rsidR="00BB26A5" w:rsidRPr="00010C7A" w:rsidRDefault="00BB26A5" w:rsidP="00635E1E">
            <w:pPr>
              <w:rPr>
                <w:rFonts w:ascii="Arial" w:hAnsi="Arial" w:cs="Arial"/>
                <w:sz w:val="24"/>
                <w:szCs w:val="24"/>
              </w:rPr>
            </w:pPr>
          </w:p>
        </w:tc>
        <w:tc>
          <w:tcPr>
            <w:tcW w:w="5528" w:type="dxa"/>
            <w:shd w:val="clear" w:color="auto" w:fill="FFFFFF" w:themeFill="background1"/>
          </w:tcPr>
          <w:p w14:paraId="482E063E" w14:textId="77777777" w:rsidR="00292ECD" w:rsidRDefault="00292ECD" w:rsidP="00635E1E">
            <w:pPr>
              <w:rPr>
                <w:rFonts w:ascii="Arial" w:hAnsi="Arial" w:cs="Arial"/>
                <w:sz w:val="24"/>
                <w:szCs w:val="24"/>
              </w:rPr>
            </w:pPr>
          </w:p>
          <w:p w14:paraId="34C3EF5A" w14:textId="20775301" w:rsidR="009A7139" w:rsidRDefault="009A7139" w:rsidP="00245C56">
            <w:pPr>
              <w:pStyle w:val="ListParagraph"/>
              <w:numPr>
                <w:ilvl w:val="0"/>
                <w:numId w:val="14"/>
              </w:numPr>
              <w:rPr>
                <w:rFonts w:ascii="Arial" w:hAnsi="Arial" w:cs="Arial"/>
                <w:sz w:val="24"/>
                <w:szCs w:val="24"/>
              </w:rPr>
            </w:pPr>
            <w:r>
              <w:rPr>
                <w:rFonts w:ascii="Arial" w:hAnsi="Arial" w:cs="Arial"/>
                <w:sz w:val="24"/>
                <w:szCs w:val="24"/>
              </w:rPr>
              <w:t>All genres of writing are being taught consistently across all stages.</w:t>
            </w:r>
          </w:p>
          <w:p w14:paraId="438D3577" w14:textId="77777777" w:rsidR="00681428" w:rsidRDefault="001F6B9A" w:rsidP="00245C56">
            <w:pPr>
              <w:pStyle w:val="ListParagraph"/>
              <w:numPr>
                <w:ilvl w:val="0"/>
                <w:numId w:val="14"/>
              </w:numPr>
              <w:rPr>
                <w:rFonts w:ascii="Arial" w:hAnsi="Arial" w:cs="Arial"/>
                <w:sz w:val="24"/>
                <w:szCs w:val="24"/>
              </w:rPr>
            </w:pPr>
            <w:r>
              <w:rPr>
                <w:rFonts w:ascii="Arial" w:hAnsi="Arial" w:cs="Arial"/>
                <w:sz w:val="24"/>
                <w:szCs w:val="24"/>
              </w:rPr>
              <w:t xml:space="preserve">Teachers fed back that their expectations are now higher </w:t>
            </w:r>
            <w:r w:rsidR="002D75DA">
              <w:rPr>
                <w:rFonts w:ascii="Arial" w:hAnsi="Arial" w:cs="Arial"/>
                <w:sz w:val="24"/>
                <w:szCs w:val="24"/>
              </w:rPr>
              <w:t>for day to day writing.  Head teacher observations reflect this also.</w:t>
            </w:r>
          </w:p>
          <w:p w14:paraId="53A4D72A" w14:textId="77777777" w:rsidR="00B450D4" w:rsidRDefault="00B450D4" w:rsidP="00245C56">
            <w:pPr>
              <w:pStyle w:val="ListParagraph"/>
              <w:numPr>
                <w:ilvl w:val="0"/>
                <w:numId w:val="14"/>
              </w:numPr>
              <w:rPr>
                <w:rFonts w:ascii="Arial" w:hAnsi="Arial" w:cs="Arial"/>
                <w:sz w:val="24"/>
                <w:szCs w:val="24"/>
              </w:rPr>
            </w:pPr>
            <w:r>
              <w:rPr>
                <w:rFonts w:ascii="Arial" w:hAnsi="Arial" w:cs="Arial"/>
                <w:sz w:val="24"/>
                <w:szCs w:val="24"/>
              </w:rPr>
              <w:t xml:space="preserve">Writing lesson </w:t>
            </w:r>
            <w:r w:rsidR="00B821F0">
              <w:rPr>
                <w:rFonts w:ascii="Arial" w:hAnsi="Arial" w:cs="Arial"/>
                <w:sz w:val="24"/>
                <w:szCs w:val="24"/>
              </w:rPr>
              <w:t>document ready to be used from August 2023.</w:t>
            </w:r>
          </w:p>
          <w:p w14:paraId="7598E466" w14:textId="2B7A4F31" w:rsidR="00CA2EA9" w:rsidRPr="00A73271" w:rsidRDefault="00CA2EA9" w:rsidP="00245C56">
            <w:pPr>
              <w:pStyle w:val="ListParagraph"/>
              <w:numPr>
                <w:ilvl w:val="0"/>
                <w:numId w:val="14"/>
              </w:numPr>
              <w:rPr>
                <w:rFonts w:ascii="Arial" w:hAnsi="Arial" w:cs="Arial"/>
                <w:sz w:val="24"/>
                <w:szCs w:val="24"/>
              </w:rPr>
            </w:pPr>
            <w:r>
              <w:rPr>
                <w:rFonts w:ascii="Arial" w:hAnsi="Arial" w:cs="Arial"/>
                <w:sz w:val="24"/>
                <w:szCs w:val="24"/>
              </w:rPr>
              <w:t>Updated learning journal format and writing criteria is ready to be used from August 2023.</w:t>
            </w:r>
          </w:p>
        </w:tc>
      </w:tr>
      <w:tr w:rsidR="00292ECD" w:rsidRPr="00010C7A" w14:paraId="43D48521" w14:textId="77777777" w:rsidTr="006614E3">
        <w:trPr>
          <w:trHeight w:val="1838"/>
        </w:trPr>
        <w:tc>
          <w:tcPr>
            <w:tcW w:w="3544" w:type="dxa"/>
            <w:shd w:val="clear" w:color="auto" w:fill="FFFFFF" w:themeFill="background1"/>
            <w:vAlign w:val="center"/>
          </w:tcPr>
          <w:p w14:paraId="0AC841B4" w14:textId="77777777" w:rsidR="00292ECD" w:rsidRDefault="00292ECD" w:rsidP="002C374F">
            <w:pPr>
              <w:rPr>
                <w:rFonts w:ascii="Arial" w:hAnsi="Arial" w:cs="Arial"/>
                <w:b/>
                <w:bCs/>
                <w:color w:val="004289"/>
                <w:sz w:val="24"/>
                <w:szCs w:val="24"/>
              </w:rPr>
            </w:pPr>
          </w:p>
          <w:p w14:paraId="745F2F17" w14:textId="3F048450" w:rsidR="003B17D7" w:rsidRPr="00292ECD" w:rsidRDefault="001B56FB" w:rsidP="002C374F">
            <w:pPr>
              <w:rPr>
                <w:rFonts w:ascii="Arial" w:hAnsi="Arial" w:cs="Arial"/>
                <w:b/>
                <w:bCs/>
                <w:color w:val="004289"/>
                <w:sz w:val="24"/>
                <w:szCs w:val="24"/>
              </w:rPr>
            </w:pPr>
            <w:r>
              <w:rPr>
                <w:rFonts w:ascii="Arial" w:hAnsi="Arial" w:cs="Arial"/>
                <w:b/>
                <w:bCs/>
                <w:color w:val="004289"/>
                <w:sz w:val="24"/>
                <w:szCs w:val="24"/>
              </w:rPr>
              <w:t xml:space="preserve">Progress in Learning </w:t>
            </w:r>
          </w:p>
        </w:tc>
        <w:tc>
          <w:tcPr>
            <w:tcW w:w="6096" w:type="dxa"/>
            <w:shd w:val="clear" w:color="auto" w:fill="FFFFFF" w:themeFill="background1"/>
          </w:tcPr>
          <w:p w14:paraId="2D9F34FA" w14:textId="3C5DC437" w:rsidR="001B56FB" w:rsidRPr="00035FA1" w:rsidRDefault="009111AB" w:rsidP="001B56FB">
            <w:pPr>
              <w:pStyle w:val="Default"/>
              <w:numPr>
                <w:ilvl w:val="0"/>
                <w:numId w:val="14"/>
              </w:numPr>
            </w:pPr>
            <w:r>
              <w:t xml:space="preserve">Staff </w:t>
            </w:r>
            <w:r w:rsidR="00D348BB">
              <w:t>continue to</w:t>
            </w:r>
            <w:r w:rsidR="001B56FB">
              <w:t xml:space="preserve"> </w:t>
            </w:r>
            <w:r w:rsidR="00D348BB">
              <w:t>embed</w:t>
            </w:r>
            <w:r w:rsidR="001B56FB">
              <w:t xml:space="preserve"> the use of learning journals into core learni</w:t>
            </w:r>
            <w:r w:rsidR="00D348BB">
              <w:t>ng a</w:t>
            </w:r>
            <w:r w:rsidR="001B56FB">
              <w:t xml:space="preserve">nd teaching.  </w:t>
            </w:r>
          </w:p>
          <w:p w14:paraId="54E31AC2" w14:textId="77777777" w:rsidR="00657FD7" w:rsidRDefault="00905642" w:rsidP="002C374F">
            <w:pPr>
              <w:pStyle w:val="Default"/>
              <w:numPr>
                <w:ilvl w:val="0"/>
                <w:numId w:val="14"/>
              </w:numPr>
            </w:pPr>
            <w:r>
              <w:t>New format was used and</w:t>
            </w:r>
            <w:r w:rsidR="00552F1C">
              <w:t xml:space="preserve"> staff, pupils and parents continue to become more familiar with the </w:t>
            </w:r>
            <w:r w:rsidR="00E04CAC">
              <w:t>contents.</w:t>
            </w:r>
          </w:p>
          <w:p w14:paraId="3FAC844D" w14:textId="6FCE7994" w:rsidR="00862276" w:rsidRPr="00035FA1" w:rsidRDefault="00862276" w:rsidP="002C374F">
            <w:pPr>
              <w:pStyle w:val="Default"/>
              <w:numPr>
                <w:ilvl w:val="0"/>
                <w:numId w:val="14"/>
              </w:numPr>
            </w:pPr>
            <w:r>
              <w:t xml:space="preserve">Guide created to help parents talk about learning with their children. </w:t>
            </w:r>
          </w:p>
        </w:tc>
        <w:tc>
          <w:tcPr>
            <w:tcW w:w="5528" w:type="dxa"/>
            <w:shd w:val="clear" w:color="auto" w:fill="FFFFFF" w:themeFill="background1"/>
          </w:tcPr>
          <w:p w14:paraId="0307FF0E" w14:textId="61EDE443" w:rsidR="00B03942" w:rsidRPr="00A77BC5" w:rsidRDefault="00A54919" w:rsidP="00F23FCC">
            <w:pPr>
              <w:pStyle w:val="Default"/>
              <w:numPr>
                <w:ilvl w:val="0"/>
                <w:numId w:val="14"/>
              </w:numPr>
            </w:pPr>
            <w:r>
              <w:t xml:space="preserve">Quality assurance shows that </w:t>
            </w:r>
            <w:r w:rsidR="00172E8A">
              <w:t xml:space="preserve">learning journals are now being used more consistently and in </w:t>
            </w:r>
            <w:r w:rsidR="00172E8A" w:rsidRPr="00A77BC5">
              <w:t xml:space="preserve">line with agreed </w:t>
            </w:r>
            <w:r w:rsidR="00113B24" w:rsidRPr="00A77BC5">
              <w:t>procedures.</w:t>
            </w:r>
          </w:p>
          <w:p w14:paraId="1FFFBB62" w14:textId="16BDDE3E" w:rsidR="00F76F26" w:rsidRPr="00A77BC5" w:rsidRDefault="00B03942" w:rsidP="00F23FCC">
            <w:pPr>
              <w:pStyle w:val="Default"/>
              <w:numPr>
                <w:ilvl w:val="0"/>
                <w:numId w:val="14"/>
              </w:numPr>
            </w:pPr>
            <w:r w:rsidRPr="00A77BC5">
              <w:t>Feedback from p</w:t>
            </w:r>
            <w:r w:rsidR="00113B24" w:rsidRPr="00A77BC5">
              <w:t>arent</w:t>
            </w:r>
            <w:r w:rsidRPr="00A77BC5">
              <w:t>s</w:t>
            </w:r>
            <w:r w:rsidR="004537FA" w:rsidRPr="00A77BC5">
              <w:t xml:space="preserve"> was positive about the changes in our learning journal format. </w:t>
            </w:r>
          </w:p>
          <w:p w14:paraId="339DB278" w14:textId="008471F7" w:rsidR="00B03942" w:rsidRPr="00F23FCC" w:rsidRDefault="005755D5" w:rsidP="00F23FCC">
            <w:pPr>
              <w:pStyle w:val="Default"/>
              <w:numPr>
                <w:ilvl w:val="0"/>
                <w:numId w:val="14"/>
              </w:numPr>
            </w:pPr>
            <w:r>
              <w:t>Pupils are able to talk about what they have been learning a</w:t>
            </w:r>
            <w:r w:rsidR="00A77BC5">
              <w:t>nd identify their individual next steps.</w:t>
            </w:r>
          </w:p>
        </w:tc>
      </w:tr>
      <w:tr w:rsidR="00F23FCC" w:rsidRPr="00010C7A" w14:paraId="7CC1CF3D" w14:textId="77777777" w:rsidTr="006614E3">
        <w:trPr>
          <w:trHeight w:val="1970"/>
        </w:trPr>
        <w:tc>
          <w:tcPr>
            <w:tcW w:w="3544" w:type="dxa"/>
            <w:shd w:val="clear" w:color="auto" w:fill="FFFFFF" w:themeFill="background1"/>
            <w:vAlign w:val="center"/>
          </w:tcPr>
          <w:p w14:paraId="75AD96B5" w14:textId="72275358" w:rsidR="00F23FCC" w:rsidRPr="00292ECD" w:rsidRDefault="008F5C31" w:rsidP="002C374F">
            <w:pPr>
              <w:rPr>
                <w:rFonts w:ascii="Arial" w:hAnsi="Arial" w:cs="Arial"/>
                <w:b/>
                <w:bCs/>
                <w:color w:val="004289"/>
                <w:sz w:val="24"/>
                <w:szCs w:val="24"/>
              </w:rPr>
            </w:pPr>
            <w:r>
              <w:rPr>
                <w:rFonts w:ascii="Arial" w:hAnsi="Arial" w:cs="Arial"/>
                <w:b/>
                <w:bCs/>
                <w:color w:val="004289"/>
                <w:sz w:val="24"/>
                <w:szCs w:val="24"/>
              </w:rPr>
              <w:t xml:space="preserve">Feedback </w:t>
            </w:r>
            <w:r w:rsidR="006B0EA8">
              <w:rPr>
                <w:rFonts w:ascii="Arial" w:hAnsi="Arial" w:cs="Arial"/>
                <w:b/>
                <w:bCs/>
                <w:color w:val="004289"/>
                <w:sz w:val="24"/>
                <w:szCs w:val="24"/>
              </w:rPr>
              <w:t xml:space="preserve"> </w:t>
            </w:r>
          </w:p>
        </w:tc>
        <w:tc>
          <w:tcPr>
            <w:tcW w:w="6096" w:type="dxa"/>
            <w:shd w:val="clear" w:color="auto" w:fill="FFFFFF" w:themeFill="background1"/>
          </w:tcPr>
          <w:p w14:paraId="10181145" w14:textId="77777777" w:rsidR="0033733A" w:rsidRDefault="00510390" w:rsidP="008F5C31">
            <w:pPr>
              <w:pStyle w:val="Default"/>
              <w:numPr>
                <w:ilvl w:val="0"/>
                <w:numId w:val="14"/>
              </w:numPr>
              <w:rPr>
                <w:rFonts w:ascii="Arial" w:hAnsi="Arial" w:cs="Arial"/>
              </w:rPr>
            </w:pPr>
            <w:r>
              <w:rPr>
                <w:rFonts w:ascii="Arial" w:hAnsi="Arial" w:cs="Arial"/>
              </w:rPr>
              <w:t xml:space="preserve">Head teacher discussed ‘Austin’s butterfly’ with P1-7 pupils </w:t>
            </w:r>
            <w:r w:rsidR="0033733A">
              <w:rPr>
                <w:rFonts w:ascii="Arial" w:hAnsi="Arial" w:cs="Arial"/>
              </w:rPr>
              <w:t>to explain what feedback is and why we need it.</w:t>
            </w:r>
          </w:p>
          <w:p w14:paraId="17421ABA" w14:textId="77777777" w:rsidR="006319BC" w:rsidRDefault="0033733A" w:rsidP="008F5C31">
            <w:pPr>
              <w:pStyle w:val="Default"/>
              <w:numPr>
                <w:ilvl w:val="0"/>
                <w:numId w:val="14"/>
              </w:numPr>
              <w:rPr>
                <w:rFonts w:ascii="Arial" w:hAnsi="Arial" w:cs="Arial"/>
              </w:rPr>
            </w:pPr>
            <w:r>
              <w:rPr>
                <w:rFonts w:ascii="Arial" w:hAnsi="Arial" w:cs="Arial"/>
              </w:rPr>
              <w:t xml:space="preserve">Staff </w:t>
            </w:r>
            <w:r w:rsidR="006319BC">
              <w:rPr>
                <w:rFonts w:ascii="Arial" w:hAnsi="Arial" w:cs="Arial"/>
              </w:rPr>
              <w:t>engaged in an impact cycle on feedback.  Actions taken were:</w:t>
            </w:r>
          </w:p>
          <w:p w14:paraId="000AE31D" w14:textId="77777777" w:rsidR="003A705F" w:rsidRDefault="003A705F" w:rsidP="006319BC">
            <w:pPr>
              <w:pStyle w:val="Default"/>
              <w:ind w:left="720"/>
              <w:rPr>
                <w:rFonts w:ascii="Arial" w:hAnsi="Arial" w:cs="Arial"/>
              </w:rPr>
            </w:pPr>
            <w:r>
              <w:rPr>
                <w:rFonts w:ascii="Arial" w:hAnsi="Arial" w:cs="Arial"/>
              </w:rPr>
              <w:t>Staff to be explicit when feedback was given to pupils.</w:t>
            </w:r>
          </w:p>
          <w:p w14:paraId="1F7B86A8" w14:textId="75F0E22B" w:rsidR="009B64B5" w:rsidRDefault="003A705F" w:rsidP="006319BC">
            <w:pPr>
              <w:pStyle w:val="Default"/>
              <w:ind w:left="720"/>
              <w:rPr>
                <w:rFonts w:ascii="Arial" w:hAnsi="Arial" w:cs="Arial"/>
              </w:rPr>
            </w:pPr>
            <w:r>
              <w:rPr>
                <w:rFonts w:ascii="Arial" w:hAnsi="Arial" w:cs="Arial"/>
              </w:rPr>
              <w:t xml:space="preserve">Track when feedback was used by using </w:t>
            </w:r>
            <w:r w:rsidR="00A903E2">
              <w:rPr>
                <w:rFonts w:ascii="Arial" w:hAnsi="Arial" w:cs="Arial"/>
              </w:rPr>
              <w:t>a marking code in jotters.</w:t>
            </w:r>
            <w:r w:rsidR="006403B1">
              <w:rPr>
                <w:rFonts w:ascii="Arial" w:hAnsi="Arial" w:cs="Arial"/>
              </w:rPr>
              <w:t xml:space="preserve"> </w:t>
            </w:r>
          </w:p>
        </w:tc>
        <w:tc>
          <w:tcPr>
            <w:tcW w:w="5528" w:type="dxa"/>
            <w:shd w:val="clear" w:color="auto" w:fill="FFFFFF" w:themeFill="background1"/>
          </w:tcPr>
          <w:p w14:paraId="38C74A6E" w14:textId="77777777" w:rsidR="00406CB3" w:rsidRDefault="003F283B" w:rsidP="00E01089">
            <w:pPr>
              <w:pStyle w:val="Default"/>
              <w:numPr>
                <w:ilvl w:val="0"/>
                <w:numId w:val="14"/>
              </w:numPr>
              <w:rPr>
                <w:rFonts w:ascii="Arial" w:hAnsi="Arial" w:cs="Arial"/>
              </w:rPr>
            </w:pPr>
            <w:r>
              <w:rPr>
                <w:rFonts w:ascii="Arial" w:hAnsi="Arial" w:cs="Arial"/>
              </w:rPr>
              <w:t xml:space="preserve"> </w:t>
            </w:r>
            <w:r w:rsidR="00322051">
              <w:rPr>
                <w:rFonts w:ascii="Arial" w:hAnsi="Arial" w:cs="Arial"/>
              </w:rPr>
              <w:t>At the end of the impact cycle</w:t>
            </w:r>
            <w:r w:rsidR="00406CB3">
              <w:rPr>
                <w:rFonts w:ascii="Arial" w:hAnsi="Arial" w:cs="Arial"/>
              </w:rPr>
              <w:t>:</w:t>
            </w:r>
          </w:p>
          <w:p w14:paraId="380E8D5E" w14:textId="77777777" w:rsidR="0048510C" w:rsidRDefault="00221964" w:rsidP="00406CB3">
            <w:pPr>
              <w:pStyle w:val="Default"/>
              <w:ind w:left="720"/>
              <w:rPr>
                <w:rFonts w:ascii="Arial" w:hAnsi="Arial" w:cs="Arial"/>
              </w:rPr>
            </w:pPr>
            <w:r>
              <w:rPr>
                <w:rFonts w:ascii="Arial" w:hAnsi="Arial" w:cs="Arial"/>
              </w:rPr>
              <w:t xml:space="preserve"> 72% of pupils could explain what feedback was compared to </w:t>
            </w:r>
            <w:r w:rsidR="00406CB3">
              <w:rPr>
                <w:rFonts w:ascii="Arial" w:hAnsi="Arial" w:cs="Arial"/>
              </w:rPr>
              <w:t>31% at the start.</w:t>
            </w:r>
          </w:p>
          <w:p w14:paraId="334F8438" w14:textId="77777777" w:rsidR="00406CB3" w:rsidRDefault="005D4BCF" w:rsidP="00406CB3">
            <w:pPr>
              <w:pStyle w:val="Default"/>
              <w:ind w:left="720"/>
              <w:rPr>
                <w:rFonts w:ascii="Arial" w:hAnsi="Arial" w:cs="Arial"/>
              </w:rPr>
            </w:pPr>
            <w:r>
              <w:rPr>
                <w:rFonts w:ascii="Arial" w:hAnsi="Arial" w:cs="Arial"/>
              </w:rPr>
              <w:t xml:space="preserve">55% of pupils could explain how they get feedback in writing lessons compared to </w:t>
            </w:r>
            <w:r w:rsidR="00D75E25">
              <w:rPr>
                <w:rFonts w:ascii="Arial" w:hAnsi="Arial" w:cs="Arial"/>
              </w:rPr>
              <w:t>34% previously.</w:t>
            </w:r>
          </w:p>
          <w:p w14:paraId="4DBA94DC" w14:textId="77777777" w:rsidR="00D75E25" w:rsidRDefault="002664EE" w:rsidP="00406CB3">
            <w:pPr>
              <w:pStyle w:val="Default"/>
              <w:ind w:left="720"/>
              <w:rPr>
                <w:rFonts w:ascii="Arial" w:hAnsi="Arial" w:cs="Arial"/>
              </w:rPr>
            </w:pPr>
            <w:r>
              <w:rPr>
                <w:rFonts w:ascii="Arial" w:hAnsi="Arial" w:cs="Arial"/>
              </w:rPr>
              <w:t xml:space="preserve">72% could give examples of feedback compared to </w:t>
            </w:r>
            <w:r w:rsidR="00FA388C">
              <w:rPr>
                <w:rFonts w:ascii="Arial" w:hAnsi="Arial" w:cs="Arial"/>
              </w:rPr>
              <w:t>17% previously.</w:t>
            </w:r>
          </w:p>
          <w:p w14:paraId="00C97F8C" w14:textId="4BFEA428" w:rsidR="003A3A1E" w:rsidRDefault="00FA388C" w:rsidP="00406CB3">
            <w:pPr>
              <w:pStyle w:val="Default"/>
              <w:ind w:left="720"/>
              <w:rPr>
                <w:rFonts w:ascii="Arial" w:hAnsi="Arial" w:cs="Arial"/>
              </w:rPr>
            </w:pPr>
            <w:r>
              <w:rPr>
                <w:rFonts w:ascii="Arial" w:hAnsi="Arial" w:cs="Arial"/>
              </w:rPr>
              <w:t>76% of pupils could explain to some degree what they do with feedback compared to</w:t>
            </w:r>
            <w:r w:rsidR="00111C49">
              <w:rPr>
                <w:rFonts w:ascii="Arial" w:hAnsi="Arial" w:cs="Arial"/>
              </w:rPr>
              <w:t xml:space="preserve"> </w:t>
            </w:r>
            <w:r w:rsidR="003A3A1E">
              <w:rPr>
                <w:rFonts w:ascii="Arial" w:hAnsi="Arial" w:cs="Arial"/>
              </w:rPr>
              <w:t>31% before the impact cycle.</w:t>
            </w:r>
          </w:p>
          <w:p w14:paraId="60E999E5" w14:textId="4E648184" w:rsidR="00FA388C" w:rsidRPr="00010C7A" w:rsidRDefault="003A3A1E" w:rsidP="00406CB3">
            <w:pPr>
              <w:pStyle w:val="Default"/>
              <w:ind w:left="720"/>
              <w:rPr>
                <w:rFonts w:ascii="Arial" w:hAnsi="Arial" w:cs="Arial"/>
              </w:rPr>
            </w:pPr>
            <w:r>
              <w:rPr>
                <w:rFonts w:ascii="Arial" w:hAnsi="Arial" w:cs="Arial"/>
              </w:rPr>
              <w:t xml:space="preserve"> </w:t>
            </w: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C433AE">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C433AE">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C433AE">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1B89C529"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404AA6">
              <w:rPr>
                <w:rFonts w:ascii="Arial" w:hAnsi="Arial" w:cs="Arial"/>
                <w:b/>
                <w:color w:val="595959"/>
                <w:sz w:val="24"/>
                <w:szCs w:val="28"/>
              </w:rPr>
              <w:t>4</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0F5D840C" w14:textId="3E2DBF7F" w:rsidR="00404AA6" w:rsidRPr="00353637" w:rsidRDefault="00404AA6" w:rsidP="00404AA6">
            <w:pPr>
              <w:ind w:left="34"/>
              <w:rPr>
                <w:rFonts w:ascii="Calibri" w:hAnsi="Calibri"/>
              </w:rPr>
            </w:pPr>
            <w:r w:rsidRPr="0039768D">
              <w:rPr>
                <w:rFonts w:ascii="Calibri" w:hAnsi="Calibri"/>
              </w:rPr>
              <w:t>The school has</w:t>
            </w:r>
            <w:r w:rsidRPr="00353637">
              <w:rPr>
                <w:rFonts w:ascii="Calibri" w:hAnsi="Calibri"/>
              </w:rPr>
              <w:t xml:space="preserve"> values</w:t>
            </w:r>
            <w:r>
              <w:rPr>
                <w:rFonts w:ascii="Calibri" w:hAnsi="Calibri"/>
              </w:rPr>
              <w:t>, vision</w:t>
            </w:r>
            <w:r w:rsidRPr="00353637">
              <w:rPr>
                <w:rFonts w:ascii="Calibri" w:hAnsi="Calibri"/>
              </w:rPr>
              <w:t xml:space="preserve"> and aims</w:t>
            </w:r>
            <w:r w:rsidRPr="0039768D">
              <w:rPr>
                <w:rFonts w:ascii="Calibri" w:hAnsi="Calibri"/>
              </w:rPr>
              <w:t xml:space="preserve"> which stakeholders were involved in creating.  Staff are aware of and take responsibility for their role in achieving this for learners.  </w:t>
            </w:r>
            <w:r w:rsidR="00997E83">
              <w:rPr>
                <w:rFonts w:ascii="Calibri" w:hAnsi="Calibri"/>
              </w:rPr>
              <w:t xml:space="preserve">Staff have recognised that </w:t>
            </w:r>
            <w:r w:rsidR="00231BF0">
              <w:rPr>
                <w:rFonts w:ascii="Calibri" w:hAnsi="Calibri"/>
              </w:rPr>
              <w:t xml:space="preserve">values and learner dispositions (superheroes) are similar and too much for pupils to </w:t>
            </w:r>
            <w:r w:rsidR="005168A7">
              <w:rPr>
                <w:rFonts w:ascii="Calibri" w:hAnsi="Calibri"/>
              </w:rPr>
              <w:t xml:space="preserve">use and understand at the same time.  Parents and pupils were asked at </w:t>
            </w:r>
            <w:r w:rsidR="00675F4B">
              <w:rPr>
                <w:rFonts w:ascii="Calibri" w:hAnsi="Calibri"/>
              </w:rPr>
              <w:t>open session around streamlining and using superheroes only.  They identified that ‘respect’ could be added to superheroes</w:t>
            </w:r>
            <w:r w:rsidR="008A75E3">
              <w:rPr>
                <w:rFonts w:ascii="Calibri" w:hAnsi="Calibri"/>
              </w:rPr>
              <w:t>, this will be done next session.</w:t>
            </w:r>
            <w:r>
              <w:rPr>
                <w:rFonts w:ascii="Calibri" w:hAnsi="Calibri"/>
              </w:rPr>
              <w:t xml:space="preserve">  </w:t>
            </w:r>
            <w:r w:rsidR="008A75E3">
              <w:rPr>
                <w:rFonts w:ascii="Calibri" w:hAnsi="Calibri"/>
              </w:rPr>
              <w:t>Pupils are familiar with our learning superheroe</w:t>
            </w:r>
            <w:r w:rsidR="00C80888">
              <w:rPr>
                <w:rFonts w:ascii="Calibri" w:hAnsi="Calibri"/>
              </w:rPr>
              <w:t>s and use the language.</w:t>
            </w:r>
          </w:p>
          <w:p w14:paraId="119F8526" w14:textId="64D2F7A7" w:rsidR="00404AA6" w:rsidRPr="00D76555" w:rsidRDefault="00404AA6" w:rsidP="00404AA6">
            <w:pPr>
              <w:ind w:left="34"/>
              <w:rPr>
                <w:rFonts w:ascii="Calibri" w:hAnsi="Calibri"/>
              </w:rPr>
            </w:pPr>
            <w:r w:rsidRPr="00353637">
              <w:rPr>
                <w:rFonts w:ascii="Calibri" w:hAnsi="Calibri"/>
              </w:rPr>
              <w:t xml:space="preserve">As a staff we continually evaluate, this is now more planned and formalised with staff evaluating in groups and individually.  </w:t>
            </w:r>
            <w:r w:rsidRPr="00975986">
              <w:rPr>
                <w:rFonts w:ascii="Calibri" w:hAnsi="Calibri"/>
              </w:rPr>
              <w:t xml:space="preserve">Pupils are now more involved in this and have begun to use the How Good is Our School document to support this.  In nursery the pupils are asked to contribute to the self evaluation floor book. </w:t>
            </w:r>
            <w:r w:rsidRPr="00353637">
              <w:rPr>
                <w:rFonts w:ascii="Calibri" w:hAnsi="Calibri"/>
              </w:rPr>
              <w:t xml:space="preserve">The pupil council have been involved in planning events and </w:t>
            </w:r>
            <w:r>
              <w:rPr>
                <w:rFonts w:ascii="Calibri" w:hAnsi="Calibri"/>
              </w:rPr>
              <w:t>most recently developing play times so that pupils have a more enjoyable time</w:t>
            </w:r>
            <w:r w:rsidRPr="00353637">
              <w:rPr>
                <w:rFonts w:ascii="Calibri" w:hAnsi="Calibri"/>
              </w:rPr>
              <w:t>.  Our</w:t>
            </w:r>
            <w:r w:rsidRPr="00975986">
              <w:rPr>
                <w:rFonts w:ascii="Calibri" w:hAnsi="Calibri"/>
              </w:rPr>
              <w:t xml:space="preserve"> </w:t>
            </w:r>
            <w:r w:rsidRPr="00353637">
              <w:rPr>
                <w:rFonts w:ascii="Calibri" w:hAnsi="Calibri"/>
              </w:rPr>
              <w:t xml:space="preserve">House Captains </w:t>
            </w:r>
            <w:r>
              <w:rPr>
                <w:rFonts w:ascii="Calibri" w:hAnsi="Calibri"/>
              </w:rPr>
              <w:t>have</w:t>
            </w:r>
            <w:r w:rsidRPr="00353637">
              <w:rPr>
                <w:rFonts w:ascii="Calibri" w:hAnsi="Calibri"/>
              </w:rPr>
              <w:t xml:space="preserve"> responsibility for </w:t>
            </w:r>
            <w:r>
              <w:rPr>
                <w:rFonts w:ascii="Calibri" w:hAnsi="Calibri"/>
              </w:rPr>
              <w:t>our whole school reward system</w:t>
            </w:r>
            <w:r w:rsidRPr="00353637">
              <w:rPr>
                <w:rFonts w:ascii="Calibri" w:hAnsi="Calibri"/>
              </w:rPr>
              <w:t>.</w:t>
            </w:r>
            <w:r w:rsidR="00CE2474">
              <w:rPr>
                <w:rFonts w:ascii="Calibri" w:hAnsi="Calibri"/>
              </w:rPr>
              <w:t xml:space="preserve"> They have also led the school in </w:t>
            </w:r>
            <w:r w:rsidR="00544419">
              <w:rPr>
                <w:rFonts w:ascii="Calibri" w:hAnsi="Calibri"/>
              </w:rPr>
              <w:t xml:space="preserve">evaluating the Fraserburgh Beach area and feeding back to those in charge of the new designing process. </w:t>
            </w:r>
            <w:r w:rsidRPr="00353637">
              <w:rPr>
                <w:rFonts w:ascii="Calibri" w:hAnsi="Calibri"/>
              </w:rPr>
              <w:t xml:space="preserve">  Parents are asked to evaluate the school in various ways.  In the school there is a quality assurance calendar that is followed and staff are given feedback.  The nursery follow this model also.  Teachers and support staff lead community groups which involve pupils from P1 upwards in improving different aspects of the school.  We continue to adapt these to ensure relevance and enjoyment. </w:t>
            </w:r>
            <w:r w:rsidRPr="00D76555">
              <w:rPr>
                <w:rFonts w:ascii="Calibri" w:hAnsi="Calibri"/>
              </w:rPr>
              <w:t xml:space="preserve">Pupils have shaped positive change for example pupils in the </w:t>
            </w:r>
            <w:r>
              <w:rPr>
                <w:rFonts w:ascii="Calibri" w:hAnsi="Calibri"/>
              </w:rPr>
              <w:t xml:space="preserve">Junior Road Safety Officer group have been educating pupils on </w:t>
            </w:r>
            <w:r w:rsidR="00C53A21">
              <w:rPr>
                <w:rFonts w:ascii="Calibri" w:hAnsi="Calibri"/>
              </w:rPr>
              <w:t>this.</w:t>
            </w:r>
            <w:r>
              <w:rPr>
                <w:rFonts w:ascii="Calibri" w:hAnsi="Calibri"/>
              </w:rPr>
              <w:t xml:space="preserve"> </w:t>
            </w:r>
            <w:r w:rsidRPr="00D76555">
              <w:rPr>
                <w:rFonts w:ascii="Calibri" w:hAnsi="Calibri"/>
              </w:rPr>
              <w:t>Our Rights Respecting Schools group have achieved the bronze award for the school</w:t>
            </w:r>
            <w:r>
              <w:rPr>
                <w:rFonts w:ascii="Calibri" w:hAnsi="Calibri"/>
              </w:rPr>
              <w:t xml:space="preserve"> and are working towards further recognition</w:t>
            </w:r>
            <w:r w:rsidRPr="00D76555">
              <w:rPr>
                <w:rFonts w:ascii="Calibri" w:hAnsi="Calibri"/>
              </w:rPr>
              <w:t>.</w:t>
            </w:r>
            <w:r>
              <w:rPr>
                <w:rFonts w:ascii="Calibri" w:hAnsi="Calibri"/>
              </w:rPr>
              <w:t xml:space="preserve">  Teachers are involved in leading change in other ways also such as Visible Learning impact coaches and supporting colleagues with things in which they excel.  Teachers </w:t>
            </w:r>
            <w:r w:rsidR="0046604A">
              <w:rPr>
                <w:rFonts w:ascii="Calibri" w:hAnsi="Calibri"/>
              </w:rPr>
              <w:t>are</w:t>
            </w:r>
            <w:r>
              <w:rPr>
                <w:rFonts w:ascii="Calibri" w:hAnsi="Calibri"/>
              </w:rPr>
              <w:t xml:space="preserve"> involved in planning a small scale research project in their classrooms in which they measured the impact of change.  </w:t>
            </w:r>
            <w:r w:rsidR="0046604A">
              <w:rPr>
                <w:rFonts w:ascii="Calibri" w:hAnsi="Calibri"/>
              </w:rPr>
              <w:t xml:space="preserve">Our Visible Learning impact coach has led staff in </w:t>
            </w:r>
            <w:r w:rsidR="00320EBB">
              <w:rPr>
                <w:rFonts w:ascii="Calibri" w:hAnsi="Calibri"/>
              </w:rPr>
              <w:t>an impact cycle focussing on the use of feedback across all stages.</w:t>
            </w:r>
            <w:r w:rsidR="00E755D7">
              <w:rPr>
                <w:rFonts w:ascii="Calibri" w:hAnsi="Calibri"/>
              </w:rPr>
              <w:t xml:space="preserve"> </w:t>
            </w:r>
            <w:r w:rsidR="00860525">
              <w:rPr>
                <w:rFonts w:ascii="Calibri" w:hAnsi="Calibri"/>
              </w:rPr>
              <w:t xml:space="preserve">Teachers have engaged in peer observations </w:t>
            </w:r>
            <w:r w:rsidR="009947F2">
              <w:rPr>
                <w:rFonts w:ascii="Calibri" w:hAnsi="Calibri"/>
              </w:rPr>
              <w:t>in this area to gain baseline data and plan next steps in imporvement.</w:t>
            </w:r>
          </w:p>
          <w:p w14:paraId="2FC3AC8B" w14:textId="2F2B14D3" w:rsidR="00404AA6" w:rsidRPr="00353637" w:rsidRDefault="00404AA6" w:rsidP="00404AA6">
            <w:pPr>
              <w:pStyle w:val="BodyText3"/>
              <w:rPr>
                <w:rFonts w:ascii="Calibri" w:eastAsiaTheme="minorHAnsi" w:hAnsi="Calibri" w:cstheme="minorBidi"/>
                <w:b w:val="0"/>
                <w:bCs w:val="0"/>
                <w:i w:val="0"/>
                <w:iCs w:val="0"/>
                <w:sz w:val="22"/>
                <w:szCs w:val="22"/>
              </w:rPr>
            </w:pPr>
            <w:r w:rsidRPr="00353637">
              <w:rPr>
                <w:rFonts w:ascii="Calibri" w:eastAsiaTheme="minorHAnsi" w:hAnsi="Calibri" w:cstheme="minorBidi"/>
                <w:b w:val="0"/>
                <w:bCs w:val="0"/>
                <w:i w:val="0"/>
                <w:iCs w:val="0"/>
                <w:sz w:val="22"/>
                <w:szCs w:val="22"/>
              </w:rPr>
              <w:t xml:space="preserve">Achievement Officers celebrate wider achievements in school.  </w:t>
            </w:r>
            <w:r w:rsidR="00FD7203">
              <w:rPr>
                <w:rFonts w:ascii="Calibri" w:eastAsiaTheme="minorHAnsi" w:hAnsi="Calibri" w:cstheme="minorBidi"/>
                <w:b w:val="0"/>
                <w:bCs w:val="0"/>
                <w:i w:val="0"/>
                <w:iCs w:val="0"/>
                <w:sz w:val="22"/>
                <w:szCs w:val="22"/>
              </w:rPr>
              <w:t>More</w:t>
            </w:r>
            <w:r w:rsidRPr="00353637">
              <w:rPr>
                <w:rFonts w:ascii="Calibri" w:eastAsiaTheme="minorHAnsi" w:hAnsi="Calibri" w:cstheme="minorBidi"/>
                <w:b w:val="0"/>
                <w:bCs w:val="0"/>
                <w:i w:val="0"/>
                <w:iCs w:val="0"/>
                <w:sz w:val="22"/>
                <w:szCs w:val="22"/>
              </w:rPr>
              <w:t xml:space="preserve"> children can talk about their strengths, progress and next steps and pupils are actively involved in their learning.</w:t>
            </w:r>
            <w:r w:rsidR="001017DF">
              <w:rPr>
                <w:rFonts w:ascii="Calibri" w:eastAsiaTheme="minorHAnsi" w:hAnsi="Calibri" w:cstheme="minorBidi"/>
                <w:b w:val="0"/>
                <w:bCs w:val="0"/>
                <w:i w:val="0"/>
                <w:iCs w:val="0"/>
                <w:sz w:val="22"/>
                <w:szCs w:val="22"/>
              </w:rPr>
              <w:t xml:space="preserve"> </w:t>
            </w:r>
            <w:r w:rsidR="005319F4">
              <w:rPr>
                <w:rFonts w:ascii="Calibri" w:eastAsiaTheme="minorHAnsi" w:hAnsi="Calibri" w:cstheme="minorBidi"/>
                <w:b w:val="0"/>
                <w:bCs w:val="0"/>
                <w:i w:val="0"/>
                <w:iCs w:val="0"/>
                <w:sz w:val="22"/>
                <w:szCs w:val="22"/>
              </w:rPr>
              <w:t xml:space="preserve">Staff </w:t>
            </w:r>
            <w:r>
              <w:rPr>
                <w:rFonts w:ascii="Calibri" w:eastAsiaTheme="minorHAnsi" w:hAnsi="Calibri" w:cstheme="minorBidi"/>
                <w:b w:val="0"/>
                <w:bCs w:val="0"/>
                <w:i w:val="0"/>
                <w:iCs w:val="0"/>
                <w:sz w:val="22"/>
                <w:szCs w:val="22"/>
              </w:rPr>
              <w:t>have created a child friendly progression</w:t>
            </w:r>
            <w:r w:rsidR="00320EBB">
              <w:rPr>
                <w:rFonts w:ascii="Calibri" w:eastAsiaTheme="minorHAnsi" w:hAnsi="Calibri" w:cstheme="minorBidi"/>
                <w:b w:val="0"/>
                <w:bCs w:val="0"/>
                <w:i w:val="0"/>
                <w:iCs w:val="0"/>
                <w:sz w:val="22"/>
                <w:szCs w:val="22"/>
              </w:rPr>
              <w:t>s</w:t>
            </w:r>
            <w:r>
              <w:rPr>
                <w:rFonts w:ascii="Calibri" w:eastAsiaTheme="minorHAnsi" w:hAnsi="Calibri" w:cstheme="minorBidi"/>
                <w:b w:val="0"/>
                <w:bCs w:val="0"/>
                <w:i w:val="0"/>
                <w:iCs w:val="0"/>
                <w:sz w:val="22"/>
                <w:szCs w:val="22"/>
              </w:rPr>
              <w:t xml:space="preserve"> for numeracy</w:t>
            </w:r>
            <w:r w:rsidR="005319F4">
              <w:rPr>
                <w:rFonts w:ascii="Calibri" w:eastAsiaTheme="minorHAnsi" w:hAnsi="Calibri" w:cstheme="minorBidi"/>
                <w:b w:val="0"/>
                <w:bCs w:val="0"/>
                <w:i w:val="0"/>
                <w:iCs w:val="0"/>
                <w:sz w:val="22"/>
                <w:szCs w:val="22"/>
              </w:rPr>
              <w:t>, reading</w:t>
            </w:r>
            <w:r w:rsidR="00320EBB">
              <w:rPr>
                <w:rFonts w:ascii="Calibri" w:eastAsiaTheme="minorHAnsi" w:hAnsi="Calibri" w:cstheme="minorBidi"/>
                <w:b w:val="0"/>
                <w:bCs w:val="0"/>
                <w:i w:val="0"/>
                <w:iCs w:val="0"/>
                <w:sz w:val="22"/>
                <w:szCs w:val="22"/>
              </w:rPr>
              <w:t xml:space="preserve"> and</w:t>
            </w:r>
            <w:r w:rsidR="005319F4">
              <w:rPr>
                <w:rFonts w:ascii="Calibri" w:eastAsiaTheme="minorHAnsi" w:hAnsi="Calibri" w:cstheme="minorBidi"/>
                <w:b w:val="0"/>
                <w:bCs w:val="0"/>
                <w:i w:val="0"/>
                <w:iCs w:val="0"/>
                <w:sz w:val="22"/>
                <w:szCs w:val="22"/>
              </w:rPr>
              <w:t xml:space="preserve"> writing</w:t>
            </w:r>
            <w:r w:rsidR="00320EBB">
              <w:rPr>
                <w:rFonts w:ascii="Calibri" w:eastAsiaTheme="minorHAnsi" w:hAnsi="Calibri" w:cstheme="minorBidi"/>
                <w:b w:val="0"/>
                <w:bCs w:val="0"/>
                <w:i w:val="0"/>
                <w:iCs w:val="0"/>
                <w:sz w:val="22"/>
                <w:szCs w:val="22"/>
              </w:rPr>
              <w:t xml:space="preserve"> </w:t>
            </w:r>
            <w:r>
              <w:rPr>
                <w:rFonts w:ascii="Calibri" w:eastAsiaTheme="minorHAnsi" w:hAnsi="Calibri" w:cstheme="minorBidi"/>
                <w:b w:val="0"/>
                <w:bCs w:val="0"/>
                <w:i w:val="0"/>
                <w:iCs w:val="0"/>
                <w:sz w:val="22"/>
                <w:szCs w:val="22"/>
              </w:rPr>
              <w:t xml:space="preserve">which </w:t>
            </w:r>
            <w:r w:rsidR="00320EBB">
              <w:rPr>
                <w:rFonts w:ascii="Calibri" w:eastAsiaTheme="minorHAnsi" w:hAnsi="Calibri" w:cstheme="minorBidi"/>
                <w:b w:val="0"/>
                <w:bCs w:val="0"/>
                <w:i w:val="0"/>
                <w:iCs w:val="0"/>
                <w:sz w:val="22"/>
                <w:szCs w:val="22"/>
              </w:rPr>
              <w:t xml:space="preserve">are used to </w:t>
            </w:r>
            <w:r>
              <w:rPr>
                <w:rFonts w:ascii="Calibri" w:eastAsiaTheme="minorHAnsi" w:hAnsi="Calibri" w:cstheme="minorBidi"/>
                <w:b w:val="0"/>
                <w:bCs w:val="0"/>
                <w:i w:val="0"/>
                <w:iCs w:val="0"/>
                <w:sz w:val="22"/>
                <w:szCs w:val="22"/>
              </w:rPr>
              <w:t>support children</w:t>
            </w:r>
            <w:r w:rsidR="00320EBB">
              <w:rPr>
                <w:rFonts w:ascii="Calibri" w:eastAsiaTheme="minorHAnsi" w:hAnsi="Calibri" w:cstheme="minorBidi"/>
                <w:b w:val="0"/>
                <w:bCs w:val="0"/>
                <w:i w:val="0"/>
                <w:iCs w:val="0"/>
                <w:sz w:val="22"/>
                <w:szCs w:val="22"/>
              </w:rPr>
              <w:t>’s</w:t>
            </w:r>
            <w:r>
              <w:rPr>
                <w:rFonts w:ascii="Calibri" w:eastAsiaTheme="minorHAnsi" w:hAnsi="Calibri" w:cstheme="minorBidi"/>
                <w:b w:val="0"/>
                <w:bCs w:val="0"/>
                <w:i w:val="0"/>
                <w:iCs w:val="0"/>
                <w:sz w:val="22"/>
                <w:szCs w:val="22"/>
              </w:rPr>
              <w:t xml:space="preserve"> understanding their own progress in</w:t>
            </w:r>
            <w:r w:rsidR="00E755D7">
              <w:rPr>
                <w:rFonts w:ascii="Calibri" w:eastAsiaTheme="minorHAnsi" w:hAnsi="Calibri" w:cstheme="minorBidi"/>
                <w:b w:val="0"/>
                <w:bCs w:val="0"/>
                <w:i w:val="0"/>
                <w:iCs w:val="0"/>
                <w:sz w:val="22"/>
                <w:szCs w:val="22"/>
              </w:rPr>
              <w:t xml:space="preserve"> </w:t>
            </w:r>
            <w:r>
              <w:rPr>
                <w:rFonts w:ascii="Calibri" w:eastAsiaTheme="minorHAnsi" w:hAnsi="Calibri" w:cstheme="minorBidi"/>
                <w:b w:val="0"/>
                <w:bCs w:val="0"/>
                <w:i w:val="0"/>
                <w:iCs w:val="0"/>
                <w:sz w:val="22"/>
                <w:szCs w:val="22"/>
              </w:rPr>
              <w:t>th</w:t>
            </w:r>
            <w:r w:rsidR="005319F4">
              <w:rPr>
                <w:rFonts w:ascii="Calibri" w:eastAsiaTheme="minorHAnsi" w:hAnsi="Calibri" w:cstheme="minorBidi"/>
                <w:b w:val="0"/>
                <w:bCs w:val="0"/>
                <w:i w:val="0"/>
                <w:iCs w:val="0"/>
                <w:sz w:val="22"/>
                <w:szCs w:val="22"/>
              </w:rPr>
              <w:t>ese</w:t>
            </w:r>
            <w:r>
              <w:rPr>
                <w:rFonts w:ascii="Calibri" w:eastAsiaTheme="minorHAnsi" w:hAnsi="Calibri" w:cstheme="minorBidi"/>
                <w:b w:val="0"/>
                <w:bCs w:val="0"/>
                <w:i w:val="0"/>
                <w:iCs w:val="0"/>
                <w:sz w:val="22"/>
                <w:szCs w:val="22"/>
              </w:rPr>
              <w:t xml:space="preserve"> ar</w:t>
            </w:r>
            <w:r w:rsidR="005319F4">
              <w:rPr>
                <w:rFonts w:ascii="Calibri" w:eastAsiaTheme="minorHAnsi" w:hAnsi="Calibri" w:cstheme="minorBidi"/>
                <w:b w:val="0"/>
                <w:bCs w:val="0"/>
                <w:i w:val="0"/>
                <w:iCs w:val="0"/>
                <w:sz w:val="22"/>
                <w:szCs w:val="22"/>
              </w:rPr>
              <w:t>eas</w:t>
            </w:r>
            <w:r>
              <w:rPr>
                <w:rFonts w:ascii="Calibri" w:eastAsiaTheme="minorHAnsi" w:hAnsi="Calibri" w:cstheme="minorBidi"/>
                <w:b w:val="0"/>
                <w:bCs w:val="0"/>
                <w:i w:val="0"/>
                <w:iCs w:val="0"/>
                <w:sz w:val="22"/>
                <w:szCs w:val="22"/>
              </w:rPr>
              <w:t xml:space="preserve">. </w:t>
            </w:r>
            <w:r w:rsidR="001017DF">
              <w:rPr>
                <w:rFonts w:ascii="Calibri" w:eastAsiaTheme="minorHAnsi" w:hAnsi="Calibri" w:cstheme="minorBidi"/>
                <w:b w:val="0"/>
                <w:bCs w:val="0"/>
                <w:i w:val="0"/>
                <w:iCs w:val="0"/>
                <w:sz w:val="22"/>
                <w:szCs w:val="22"/>
              </w:rPr>
              <w:t xml:space="preserve">Staff have now created a new format for the </w:t>
            </w:r>
            <w:r w:rsidR="00C22397">
              <w:rPr>
                <w:rFonts w:ascii="Calibri" w:eastAsiaTheme="minorHAnsi" w:hAnsi="Calibri" w:cstheme="minorBidi"/>
                <w:b w:val="0"/>
                <w:bCs w:val="0"/>
                <w:i w:val="0"/>
                <w:iCs w:val="0"/>
                <w:sz w:val="22"/>
                <w:szCs w:val="22"/>
              </w:rPr>
              <w:t xml:space="preserve">learning journals which will  be used in the new school year.  </w:t>
            </w:r>
            <w:r w:rsidRPr="00353637">
              <w:rPr>
                <w:rFonts w:ascii="Calibri" w:eastAsiaTheme="minorHAnsi" w:hAnsi="Calibri" w:cstheme="minorBidi"/>
                <w:b w:val="0"/>
                <w:bCs w:val="0"/>
                <w:i w:val="0"/>
                <w:iCs w:val="0"/>
                <w:sz w:val="22"/>
                <w:szCs w:val="22"/>
              </w:rPr>
              <w:t xml:space="preserve">In nursery, floor books are used to capture and respond to children’s interests and involve them in the planning process.  </w:t>
            </w:r>
            <w:r w:rsidR="0065787B">
              <w:rPr>
                <w:rFonts w:ascii="Calibri" w:eastAsiaTheme="minorHAnsi" w:hAnsi="Calibri" w:cstheme="minorBidi"/>
                <w:b w:val="0"/>
                <w:bCs w:val="0"/>
                <w:i w:val="0"/>
                <w:iCs w:val="0"/>
                <w:sz w:val="22"/>
                <w:szCs w:val="22"/>
              </w:rPr>
              <w:t>The online L</w:t>
            </w:r>
            <w:r w:rsidRPr="00353637">
              <w:rPr>
                <w:rFonts w:ascii="Calibri" w:eastAsiaTheme="minorHAnsi" w:hAnsi="Calibri" w:cstheme="minorBidi"/>
                <w:b w:val="0"/>
                <w:bCs w:val="0"/>
                <w:i w:val="0"/>
                <w:iCs w:val="0"/>
                <w:sz w:val="22"/>
                <w:szCs w:val="22"/>
              </w:rPr>
              <w:t xml:space="preserve">earning </w:t>
            </w:r>
            <w:r w:rsidR="0065787B">
              <w:rPr>
                <w:rFonts w:ascii="Calibri" w:eastAsiaTheme="minorHAnsi" w:hAnsi="Calibri" w:cstheme="minorBidi"/>
                <w:b w:val="0"/>
                <w:bCs w:val="0"/>
                <w:i w:val="0"/>
                <w:iCs w:val="0"/>
                <w:sz w:val="22"/>
                <w:szCs w:val="22"/>
              </w:rPr>
              <w:t>J</w:t>
            </w:r>
            <w:r w:rsidRPr="00353637">
              <w:rPr>
                <w:rFonts w:ascii="Calibri" w:eastAsiaTheme="minorHAnsi" w:hAnsi="Calibri" w:cstheme="minorBidi"/>
                <w:b w:val="0"/>
                <w:bCs w:val="0"/>
                <w:i w:val="0"/>
                <w:iCs w:val="0"/>
                <w:sz w:val="22"/>
                <w:szCs w:val="22"/>
              </w:rPr>
              <w:t xml:space="preserve">ournals </w:t>
            </w:r>
            <w:r w:rsidR="0065787B">
              <w:rPr>
                <w:rFonts w:ascii="Calibri" w:eastAsiaTheme="minorHAnsi" w:hAnsi="Calibri" w:cstheme="minorBidi"/>
                <w:b w:val="0"/>
                <w:bCs w:val="0"/>
                <w:i w:val="0"/>
                <w:iCs w:val="0"/>
                <w:sz w:val="22"/>
                <w:szCs w:val="22"/>
              </w:rPr>
              <w:t>app is</w:t>
            </w:r>
            <w:r w:rsidRPr="00353637">
              <w:rPr>
                <w:rFonts w:ascii="Calibri" w:eastAsiaTheme="minorHAnsi" w:hAnsi="Calibri" w:cstheme="minorBidi"/>
                <w:b w:val="0"/>
                <w:bCs w:val="0"/>
                <w:i w:val="0"/>
                <w:iCs w:val="0"/>
                <w:sz w:val="22"/>
                <w:szCs w:val="22"/>
              </w:rPr>
              <w:t xml:space="preserve"> used in nursery</w:t>
            </w:r>
            <w:r w:rsidR="0065787B">
              <w:rPr>
                <w:rFonts w:ascii="Calibri" w:eastAsiaTheme="minorHAnsi" w:hAnsi="Calibri" w:cstheme="minorBidi"/>
                <w:b w:val="0"/>
                <w:bCs w:val="0"/>
                <w:i w:val="0"/>
                <w:iCs w:val="0"/>
                <w:sz w:val="22"/>
                <w:szCs w:val="22"/>
              </w:rPr>
              <w:t xml:space="preserve"> to share progress</w:t>
            </w:r>
            <w:r w:rsidRPr="00353637">
              <w:rPr>
                <w:rFonts w:ascii="Calibri" w:eastAsiaTheme="minorHAnsi" w:hAnsi="Calibri" w:cstheme="minorBidi"/>
                <w:b w:val="0"/>
                <w:bCs w:val="0"/>
                <w:i w:val="0"/>
                <w:iCs w:val="0"/>
                <w:sz w:val="22"/>
                <w:szCs w:val="22"/>
              </w:rPr>
              <w:t xml:space="preserve">.  Nursery staff have </w:t>
            </w:r>
            <w:r>
              <w:rPr>
                <w:rFonts w:ascii="Calibri" w:eastAsiaTheme="minorHAnsi" w:hAnsi="Calibri" w:cstheme="minorBidi"/>
                <w:b w:val="0"/>
                <w:bCs w:val="0"/>
                <w:i w:val="0"/>
                <w:iCs w:val="0"/>
                <w:sz w:val="22"/>
                <w:szCs w:val="22"/>
              </w:rPr>
              <w:t xml:space="preserve">worked to improve the quality of observations as a team </w:t>
            </w:r>
            <w:r w:rsidRPr="00353637">
              <w:rPr>
                <w:rFonts w:ascii="Calibri" w:eastAsiaTheme="minorHAnsi" w:hAnsi="Calibri" w:cstheme="minorBidi"/>
                <w:b w:val="0"/>
                <w:bCs w:val="0"/>
                <w:i w:val="0"/>
                <w:iCs w:val="0"/>
                <w:sz w:val="22"/>
                <w:szCs w:val="22"/>
              </w:rPr>
              <w:t xml:space="preserve">and </w:t>
            </w:r>
            <w:r>
              <w:rPr>
                <w:rFonts w:ascii="Calibri" w:eastAsiaTheme="minorHAnsi" w:hAnsi="Calibri" w:cstheme="minorBidi"/>
                <w:b w:val="0"/>
                <w:bCs w:val="0"/>
                <w:i w:val="0"/>
                <w:iCs w:val="0"/>
                <w:sz w:val="22"/>
                <w:szCs w:val="22"/>
              </w:rPr>
              <w:t>they now show</w:t>
            </w:r>
            <w:r w:rsidRPr="00353637">
              <w:rPr>
                <w:rFonts w:ascii="Calibri" w:eastAsiaTheme="minorHAnsi" w:hAnsi="Calibri" w:cstheme="minorBidi"/>
                <w:b w:val="0"/>
                <w:bCs w:val="0"/>
                <w:i w:val="0"/>
                <w:iCs w:val="0"/>
                <w:sz w:val="22"/>
                <w:szCs w:val="22"/>
              </w:rPr>
              <w:t xml:space="preserve"> clear</w:t>
            </w:r>
            <w:r>
              <w:rPr>
                <w:rFonts w:ascii="Calibri" w:eastAsiaTheme="minorHAnsi" w:hAnsi="Calibri" w:cstheme="minorBidi"/>
                <w:b w:val="0"/>
                <w:bCs w:val="0"/>
                <w:i w:val="0"/>
                <w:iCs w:val="0"/>
                <w:sz w:val="22"/>
                <w:szCs w:val="22"/>
              </w:rPr>
              <w:t>er</w:t>
            </w:r>
            <w:r w:rsidRPr="00353637">
              <w:rPr>
                <w:rFonts w:ascii="Calibri" w:eastAsiaTheme="minorHAnsi" w:hAnsi="Calibri" w:cstheme="minorBidi"/>
                <w:b w:val="0"/>
                <w:bCs w:val="0"/>
                <w:i w:val="0"/>
                <w:iCs w:val="0"/>
                <w:sz w:val="22"/>
                <w:szCs w:val="22"/>
              </w:rPr>
              <w:t xml:space="preserve"> next steps in learning.  Staff are familiar with HGIOS4 and HGIOELC and relevant Quality Indicators used to inform some monitoring and evaluations.  We will continue to use this tool and improve our self-evaluation process.  Nursery staff </w:t>
            </w:r>
            <w:r>
              <w:rPr>
                <w:rFonts w:ascii="Calibri" w:eastAsiaTheme="minorHAnsi" w:hAnsi="Calibri" w:cstheme="minorBidi"/>
                <w:b w:val="0"/>
                <w:bCs w:val="0"/>
                <w:i w:val="0"/>
                <w:iCs w:val="0"/>
                <w:sz w:val="22"/>
                <w:szCs w:val="22"/>
              </w:rPr>
              <w:t>have</w:t>
            </w:r>
            <w:r w:rsidRPr="00353637">
              <w:rPr>
                <w:rFonts w:ascii="Calibri" w:eastAsiaTheme="minorHAnsi" w:hAnsi="Calibri" w:cstheme="minorBidi"/>
                <w:b w:val="0"/>
                <w:bCs w:val="0"/>
                <w:i w:val="0"/>
                <w:iCs w:val="0"/>
                <w:sz w:val="22"/>
                <w:szCs w:val="22"/>
              </w:rPr>
              <w:t xml:space="preserve"> increase</w:t>
            </w:r>
            <w:r>
              <w:rPr>
                <w:rFonts w:ascii="Calibri" w:eastAsiaTheme="minorHAnsi" w:hAnsi="Calibri" w:cstheme="minorBidi"/>
                <w:b w:val="0"/>
                <w:bCs w:val="0"/>
                <w:i w:val="0"/>
                <w:iCs w:val="0"/>
                <w:sz w:val="22"/>
                <w:szCs w:val="22"/>
              </w:rPr>
              <w:t>d</w:t>
            </w:r>
            <w:r w:rsidRPr="00353637">
              <w:rPr>
                <w:rFonts w:ascii="Calibri" w:eastAsiaTheme="minorHAnsi" w:hAnsi="Calibri" w:cstheme="minorBidi"/>
                <w:b w:val="0"/>
                <w:bCs w:val="0"/>
                <w:i w:val="0"/>
                <w:iCs w:val="0"/>
                <w:sz w:val="22"/>
                <w:szCs w:val="22"/>
              </w:rPr>
              <w:t xml:space="preserve"> the use of other key documents such as Building the Ambition and Care Standards</w:t>
            </w:r>
            <w:r>
              <w:rPr>
                <w:rFonts w:ascii="Calibri" w:eastAsiaTheme="minorHAnsi" w:hAnsi="Calibri" w:cstheme="minorBidi"/>
                <w:b w:val="0"/>
                <w:bCs w:val="0"/>
                <w:i w:val="0"/>
                <w:iCs w:val="0"/>
                <w:sz w:val="22"/>
                <w:szCs w:val="22"/>
              </w:rPr>
              <w:t xml:space="preserve"> and this continues to be developed</w:t>
            </w:r>
            <w:r w:rsidRPr="00353637">
              <w:rPr>
                <w:rFonts w:ascii="Calibri" w:eastAsiaTheme="minorHAnsi" w:hAnsi="Calibri" w:cstheme="minorBidi"/>
                <w:b w:val="0"/>
                <w:bCs w:val="0"/>
                <w:i w:val="0"/>
                <w:iCs w:val="0"/>
                <w:sz w:val="22"/>
                <w:szCs w:val="22"/>
              </w:rPr>
              <w:t xml:space="preserve">.  Staff </w:t>
            </w:r>
            <w:r w:rsidRPr="00353637">
              <w:rPr>
                <w:rFonts w:ascii="Calibri" w:eastAsiaTheme="minorHAnsi" w:hAnsi="Calibri" w:cstheme="minorBidi"/>
                <w:b w:val="0"/>
                <w:bCs w:val="0"/>
                <w:i w:val="0"/>
                <w:iCs w:val="0"/>
                <w:sz w:val="22"/>
                <w:szCs w:val="22"/>
              </w:rPr>
              <w:lastRenderedPageBreak/>
              <w:t xml:space="preserve">engage with professional learning/CLPL opportunities through Aberdeenshire events and online opportunities. Staff at Sandhaven School often opt to do more training than is expected of them in the working time agreement.  Professional Review and Development (PRD) procedure has been implemented as per GTC guidance and time allocated for staff to update and review professional learning using the Professional Update system.  Support Staff take part in the </w:t>
            </w:r>
            <w:r>
              <w:rPr>
                <w:rFonts w:ascii="Calibri" w:eastAsiaTheme="minorHAnsi" w:hAnsi="Calibri" w:cstheme="minorBidi"/>
                <w:b w:val="0"/>
                <w:bCs w:val="0"/>
                <w:i w:val="0"/>
                <w:iCs w:val="0"/>
                <w:sz w:val="22"/>
                <w:szCs w:val="22"/>
              </w:rPr>
              <w:t xml:space="preserve">Personal Performance Plan </w:t>
            </w:r>
            <w:r w:rsidRPr="00353637">
              <w:rPr>
                <w:rFonts w:ascii="Calibri" w:eastAsiaTheme="minorHAnsi" w:hAnsi="Calibri" w:cstheme="minorBidi"/>
                <w:b w:val="0"/>
                <w:bCs w:val="0"/>
                <w:i w:val="0"/>
                <w:iCs w:val="0"/>
                <w:sz w:val="22"/>
                <w:szCs w:val="22"/>
              </w:rPr>
              <w:t>(</w:t>
            </w:r>
            <w:r>
              <w:rPr>
                <w:rFonts w:ascii="Calibri" w:eastAsiaTheme="minorHAnsi" w:hAnsi="Calibri" w:cstheme="minorBidi"/>
                <w:b w:val="0"/>
                <w:bCs w:val="0"/>
                <w:i w:val="0"/>
                <w:iCs w:val="0"/>
                <w:sz w:val="22"/>
                <w:szCs w:val="22"/>
              </w:rPr>
              <w:t>PPP</w:t>
            </w:r>
            <w:r w:rsidRPr="00353637">
              <w:rPr>
                <w:rFonts w:ascii="Calibri" w:eastAsiaTheme="minorHAnsi" w:hAnsi="Calibri" w:cstheme="minorBidi"/>
                <w:b w:val="0"/>
                <w:bCs w:val="0"/>
                <w:i w:val="0"/>
                <w:iCs w:val="0"/>
                <w:sz w:val="22"/>
                <w:szCs w:val="22"/>
              </w:rPr>
              <w:t>) procedure.  Staff are committed to the improvement of the school and regularly share ideas which benefit the school.</w:t>
            </w:r>
          </w:p>
          <w:p w14:paraId="1D8B2B21" w14:textId="63EE3EBD" w:rsidR="00103028" w:rsidRPr="00103028" w:rsidRDefault="00EF03D7" w:rsidP="00103028">
            <w:pPr>
              <w:rPr>
                <w:rFonts w:ascii="Arial" w:hAnsi="Arial" w:cs="Arial"/>
                <w:b/>
                <w:color w:val="595959"/>
                <w:sz w:val="24"/>
                <w:szCs w:val="28"/>
              </w:rPr>
            </w:pPr>
            <w:r w:rsidRPr="00B9642C">
              <w:rPr>
                <w:rFonts w:ascii="Calibri" w:hAnsi="Calibri"/>
              </w:rPr>
              <w:t xml:space="preserve">Teacher </w:t>
            </w:r>
            <w:r w:rsidR="00B9642C" w:rsidRPr="00B9642C">
              <w:rPr>
                <w:rFonts w:ascii="Calibri" w:hAnsi="Calibri"/>
              </w:rPr>
              <w:t>leadership</w:t>
            </w:r>
            <w:r w:rsidRPr="00B9642C">
              <w:rPr>
                <w:rFonts w:ascii="Calibri" w:hAnsi="Calibri"/>
              </w:rPr>
              <w:t xml:space="preserve"> </w:t>
            </w:r>
            <w:r w:rsidR="002B7434">
              <w:rPr>
                <w:rFonts w:ascii="Calibri" w:hAnsi="Calibri"/>
              </w:rPr>
              <w:t>continues to</w:t>
            </w:r>
            <w:r w:rsidRPr="00B9642C">
              <w:rPr>
                <w:rFonts w:ascii="Calibri" w:hAnsi="Calibri"/>
              </w:rPr>
              <w:t xml:space="preserve"> improve</w:t>
            </w:r>
            <w:r w:rsidR="002B7434">
              <w:rPr>
                <w:rFonts w:ascii="Calibri" w:hAnsi="Calibri"/>
              </w:rPr>
              <w:t>,</w:t>
            </w:r>
            <w:r w:rsidRPr="00B9642C">
              <w:rPr>
                <w:rFonts w:ascii="Calibri" w:hAnsi="Calibri"/>
              </w:rPr>
              <w:t xml:space="preserve"> with teachers </w:t>
            </w:r>
            <w:r w:rsidR="00B9642C" w:rsidRPr="00B9642C">
              <w:rPr>
                <w:rFonts w:ascii="Calibri" w:hAnsi="Calibri"/>
              </w:rPr>
              <w:t>being given further responsibilities to lead school improvement priorities.</w:t>
            </w:r>
            <w:r w:rsidR="00B9642C">
              <w:rPr>
                <w:rFonts w:ascii="Arial" w:hAnsi="Arial" w:cs="Arial"/>
                <w:b/>
                <w:color w:val="595959"/>
                <w:sz w:val="24"/>
                <w:szCs w:val="28"/>
              </w:rPr>
              <w:t xml:space="preserve"> </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C44346">
        <w:trPr>
          <w:trHeight w:val="627"/>
        </w:trPr>
        <w:tc>
          <w:tcPr>
            <w:tcW w:w="9782" w:type="dxa"/>
            <w:shd w:val="clear" w:color="auto" w:fill="auto"/>
            <w:vAlign w:val="center"/>
          </w:tcPr>
          <w:p w14:paraId="446D1BDC" w14:textId="77777777" w:rsidR="00A934B0" w:rsidRPr="00987B83" w:rsidRDefault="00A934B0" w:rsidP="00A934B0">
            <w:pPr>
              <w:numPr>
                <w:ilvl w:val="0"/>
                <w:numId w:val="2"/>
              </w:numPr>
              <w:tabs>
                <w:tab w:val="left" w:pos="6660"/>
              </w:tabs>
              <w:rPr>
                <w:rFonts w:cs="Arial"/>
              </w:rPr>
            </w:pPr>
            <w:r w:rsidRPr="00987B83">
              <w:rPr>
                <w:rFonts w:cs="Arial"/>
              </w:rPr>
              <w:t>Staff engage fully with the Head Teacher during monitoring activities and welcome feedback as an opportunity to improve outcomes for learners.</w:t>
            </w:r>
          </w:p>
          <w:p w14:paraId="28D28D22" w14:textId="77777777" w:rsidR="00A934B0" w:rsidRPr="00987B83" w:rsidRDefault="00A934B0" w:rsidP="00A934B0">
            <w:pPr>
              <w:numPr>
                <w:ilvl w:val="0"/>
                <w:numId w:val="2"/>
              </w:numPr>
              <w:tabs>
                <w:tab w:val="left" w:pos="6660"/>
              </w:tabs>
              <w:rPr>
                <w:rFonts w:cs="Arial"/>
              </w:rPr>
            </w:pPr>
            <w:r w:rsidRPr="00987B83">
              <w:rPr>
                <w:rFonts w:cs="Arial"/>
              </w:rPr>
              <w:t xml:space="preserve">All staff are committed to </w:t>
            </w:r>
            <w:r>
              <w:rPr>
                <w:rFonts w:cs="Arial"/>
              </w:rPr>
              <w:t>improvement</w:t>
            </w:r>
            <w:r w:rsidRPr="00987B83">
              <w:rPr>
                <w:rFonts w:cs="Arial"/>
              </w:rPr>
              <w:t xml:space="preserve"> which results in improve</w:t>
            </w:r>
            <w:r>
              <w:rPr>
                <w:rFonts w:cs="Arial"/>
              </w:rPr>
              <w:t>d outcomes</w:t>
            </w:r>
            <w:r w:rsidRPr="00987B83">
              <w:rPr>
                <w:rFonts w:cs="Arial"/>
              </w:rPr>
              <w:t xml:space="preserve"> for learners.</w:t>
            </w:r>
          </w:p>
          <w:p w14:paraId="48515DA0" w14:textId="77777777" w:rsidR="00A934B0" w:rsidRPr="0039768D" w:rsidRDefault="00A934B0" w:rsidP="00A934B0">
            <w:pPr>
              <w:pStyle w:val="BodyText3"/>
              <w:numPr>
                <w:ilvl w:val="0"/>
                <w:numId w:val="2"/>
              </w:numPr>
              <w:rPr>
                <w:rFonts w:ascii="Calibri" w:eastAsiaTheme="minorHAnsi" w:hAnsi="Calibri" w:cstheme="minorBidi"/>
                <w:b w:val="0"/>
                <w:bCs w:val="0"/>
                <w:i w:val="0"/>
                <w:iCs w:val="0"/>
              </w:rPr>
            </w:pPr>
            <w:r w:rsidRPr="0039768D">
              <w:rPr>
                <w:rFonts w:ascii="Calibri" w:eastAsiaTheme="minorHAnsi" w:hAnsi="Calibri" w:cstheme="minorBidi"/>
                <w:b w:val="0"/>
                <w:bCs w:val="0"/>
                <w:i w:val="0"/>
                <w:iCs w:val="0"/>
              </w:rPr>
              <w:t>The commitment of staff to attend professional learning programmes that support all staff and increase outcomes for learners.</w:t>
            </w:r>
          </w:p>
          <w:p w14:paraId="7481A248" w14:textId="77777777" w:rsidR="00A934B0" w:rsidRDefault="00A934B0" w:rsidP="00A934B0">
            <w:pPr>
              <w:pStyle w:val="BodyText3"/>
              <w:numPr>
                <w:ilvl w:val="0"/>
                <w:numId w:val="2"/>
              </w:numPr>
              <w:rPr>
                <w:rFonts w:ascii="Calibri" w:eastAsiaTheme="minorHAnsi" w:hAnsi="Calibri" w:cstheme="minorBidi"/>
                <w:b w:val="0"/>
                <w:bCs w:val="0"/>
                <w:i w:val="0"/>
                <w:iCs w:val="0"/>
              </w:rPr>
            </w:pPr>
            <w:r w:rsidRPr="0039768D">
              <w:rPr>
                <w:rFonts w:ascii="Calibri" w:eastAsiaTheme="minorHAnsi" w:hAnsi="Calibri" w:cstheme="minorBidi"/>
                <w:b w:val="0"/>
                <w:bCs w:val="0"/>
                <w:i w:val="0"/>
                <w:iCs w:val="0"/>
              </w:rPr>
              <w:t>The supportive ethos amongst staff as they support each other and share their strengths with others to improve the learning opportunities for pupils.</w:t>
            </w:r>
          </w:p>
          <w:p w14:paraId="2C3B9839" w14:textId="5233235E" w:rsidR="00A934B0" w:rsidRDefault="00A934B0" w:rsidP="00A934B0">
            <w:pPr>
              <w:pStyle w:val="BodyText3"/>
              <w:numPr>
                <w:ilvl w:val="0"/>
                <w:numId w:val="2"/>
              </w:numPr>
              <w:rPr>
                <w:rFonts w:ascii="Calibri" w:eastAsiaTheme="minorHAnsi" w:hAnsi="Calibri" w:cstheme="minorBidi"/>
                <w:b w:val="0"/>
                <w:bCs w:val="0"/>
                <w:i w:val="0"/>
                <w:iCs w:val="0"/>
              </w:rPr>
            </w:pPr>
            <w:r>
              <w:rPr>
                <w:rFonts w:ascii="Calibri" w:eastAsiaTheme="minorHAnsi" w:hAnsi="Calibri" w:cstheme="minorBidi"/>
                <w:b w:val="0"/>
                <w:bCs w:val="0"/>
                <w:i w:val="0"/>
                <w:iCs w:val="0"/>
              </w:rPr>
              <w:t>The Head Teacher works with other Head Teachers from different clusters in the ‘self improving schools’ initiative</w:t>
            </w:r>
            <w:r w:rsidR="006B4144">
              <w:rPr>
                <w:rFonts w:ascii="Calibri" w:eastAsiaTheme="minorHAnsi" w:hAnsi="Calibri" w:cstheme="minorBidi"/>
                <w:b w:val="0"/>
                <w:bCs w:val="0"/>
                <w:i w:val="0"/>
                <w:iCs w:val="0"/>
              </w:rPr>
              <w:t xml:space="preserve"> which then feeds into the school self evaluation process</w:t>
            </w:r>
            <w:r>
              <w:rPr>
                <w:rFonts w:ascii="Calibri" w:eastAsiaTheme="minorHAnsi" w:hAnsi="Calibri" w:cstheme="minorBidi"/>
                <w:b w:val="0"/>
                <w:bCs w:val="0"/>
                <w:i w:val="0"/>
                <w:iCs w:val="0"/>
              </w:rPr>
              <w:t xml:space="preserve">.  </w:t>
            </w:r>
          </w:p>
          <w:p w14:paraId="054B8420" w14:textId="1E65DC0E" w:rsidR="00A934B0" w:rsidRPr="0039768D" w:rsidRDefault="00A934B0" w:rsidP="00A934B0">
            <w:pPr>
              <w:pStyle w:val="BodyText3"/>
              <w:numPr>
                <w:ilvl w:val="0"/>
                <w:numId w:val="2"/>
              </w:numPr>
              <w:rPr>
                <w:rFonts w:ascii="Calibri" w:eastAsiaTheme="minorHAnsi" w:hAnsi="Calibri" w:cstheme="minorBidi"/>
                <w:b w:val="0"/>
                <w:bCs w:val="0"/>
                <w:i w:val="0"/>
                <w:iCs w:val="0"/>
              </w:rPr>
            </w:pPr>
            <w:r>
              <w:rPr>
                <w:rFonts w:ascii="Calibri" w:eastAsiaTheme="minorHAnsi" w:hAnsi="Calibri" w:cstheme="minorBidi"/>
                <w:b w:val="0"/>
                <w:bCs w:val="0"/>
                <w:i w:val="0"/>
                <w:iCs w:val="0"/>
              </w:rPr>
              <w:t xml:space="preserve">Teaching staff </w:t>
            </w:r>
            <w:r w:rsidR="006B4144">
              <w:rPr>
                <w:rFonts w:ascii="Calibri" w:eastAsiaTheme="minorHAnsi" w:hAnsi="Calibri" w:cstheme="minorBidi"/>
                <w:b w:val="0"/>
                <w:bCs w:val="0"/>
                <w:i w:val="0"/>
                <w:iCs w:val="0"/>
              </w:rPr>
              <w:t>are now even more involved in planning school improvement priorities.</w:t>
            </w:r>
          </w:p>
          <w:p w14:paraId="25B2606D" w14:textId="77777777" w:rsidR="00C44346" w:rsidRPr="00C44346" w:rsidRDefault="00C44346" w:rsidP="00103028">
            <w:pPr>
              <w:rPr>
                <w:rFonts w:ascii="Arial" w:hAnsi="Arial" w:cs="Arial"/>
                <w:b/>
                <w:color w:val="595959"/>
                <w:sz w:val="24"/>
                <w:szCs w:val="28"/>
              </w:rPr>
            </w:pP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C44346">
        <w:trPr>
          <w:trHeight w:val="627"/>
        </w:trPr>
        <w:tc>
          <w:tcPr>
            <w:tcW w:w="9782" w:type="dxa"/>
            <w:shd w:val="clear" w:color="auto" w:fill="auto"/>
            <w:vAlign w:val="center"/>
          </w:tcPr>
          <w:p w14:paraId="4D028442" w14:textId="63EF54A4" w:rsidR="0084386D" w:rsidRDefault="00860525" w:rsidP="0084386D">
            <w:pPr>
              <w:pStyle w:val="BodyText3"/>
              <w:numPr>
                <w:ilvl w:val="0"/>
                <w:numId w:val="2"/>
              </w:numPr>
              <w:rPr>
                <w:rFonts w:ascii="Calibri" w:eastAsiaTheme="minorHAnsi" w:hAnsi="Calibri" w:cstheme="minorBidi"/>
                <w:b w:val="0"/>
                <w:bCs w:val="0"/>
                <w:i w:val="0"/>
                <w:iCs w:val="0"/>
                <w:sz w:val="22"/>
                <w:szCs w:val="22"/>
              </w:rPr>
            </w:pPr>
            <w:r>
              <w:rPr>
                <w:rFonts w:ascii="Calibri" w:eastAsiaTheme="minorHAnsi" w:hAnsi="Calibri" w:cstheme="minorBidi"/>
                <w:b w:val="0"/>
                <w:bCs w:val="0"/>
                <w:i w:val="0"/>
                <w:iCs w:val="0"/>
                <w:sz w:val="22"/>
                <w:szCs w:val="22"/>
              </w:rPr>
              <w:t>Embed the use of</w:t>
            </w:r>
            <w:r w:rsidR="0084386D">
              <w:rPr>
                <w:rFonts w:ascii="Calibri" w:eastAsiaTheme="minorHAnsi" w:hAnsi="Calibri" w:cstheme="minorBidi"/>
                <w:b w:val="0"/>
                <w:bCs w:val="0"/>
                <w:i w:val="0"/>
                <w:iCs w:val="0"/>
                <w:sz w:val="22"/>
                <w:szCs w:val="22"/>
              </w:rPr>
              <w:t xml:space="preserve"> peer observation in order to further improve pedagogy. </w:t>
            </w:r>
          </w:p>
          <w:p w14:paraId="7498A347" w14:textId="77777777" w:rsidR="0084386D" w:rsidRDefault="0084386D" w:rsidP="0084386D">
            <w:pPr>
              <w:pStyle w:val="BodyText3"/>
              <w:numPr>
                <w:ilvl w:val="0"/>
                <w:numId w:val="2"/>
              </w:numPr>
              <w:rPr>
                <w:rFonts w:ascii="Calibri" w:eastAsiaTheme="minorHAnsi" w:hAnsi="Calibri" w:cstheme="minorBidi"/>
                <w:b w:val="0"/>
                <w:bCs w:val="0"/>
                <w:i w:val="0"/>
                <w:iCs w:val="0"/>
                <w:sz w:val="22"/>
                <w:szCs w:val="22"/>
              </w:rPr>
            </w:pPr>
            <w:r>
              <w:rPr>
                <w:rFonts w:ascii="Calibri" w:eastAsiaTheme="minorHAnsi" w:hAnsi="Calibri" w:cstheme="minorBidi"/>
                <w:b w:val="0"/>
                <w:bCs w:val="0"/>
                <w:i w:val="0"/>
                <w:iCs w:val="0"/>
                <w:sz w:val="22"/>
                <w:szCs w:val="22"/>
              </w:rPr>
              <w:t xml:space="preserve">Build on Head Teacher visits to other schools through the Self Improving Schools Initiative and plan visits for teachers also. </w:t>
            </w:r>
          </w:p>
          <w:p w14:paraId="1EBCC9B0" w14:textId="68C64475" w:rsidR="0084386D" w:rsidRDefault="0084386D" w:rsidP="0084386D">
            <w:pPr>
              <w:pStyle w:val="BodyText3"/>
              <w:numPr>
                <w:ilvl w:val="0"/>
                <w:numId w:val="2"/>
              </w:numPr>
              <w:rPr>
                <w:rFonts w:ascii="Calibri" w:eastAsiaTheme="minorHAnsi" w:hAnsi="Calibri" w:cstheme="minorBidi"/>
                <w:b w:val="0"/>
                <w:bCs w:val="0"/>
                <w:i w:val="0"/>
                <w:iCs w:val="0"/>
                <w:sz w:val="22"/>
                <w:szCs w:val="22"/>
              </w:rPr>
            </w:pPr>
            <w:r>
              <w:rPr>
                <w:rFonts w:ascii="Calibri" w:eastAsiaTheme="minorHAnsi" w:hAnsi="Calibri" w:cstheme="minorBidi"/>
                <w:b w:val="0"/>
                <w:bCs w:val="0"/>
                <w:i w:val="0"/>
                <w:iCs w:val="0"/>
                <w:sz w:val="22"/>
                <w:szCs w:val="22"/>
              </w:rPr>
              <w:t>Continue to</w:t>
            </w:r>
            <w:r w:rsidR="004544F8">
              <w:rPr>
                <w:rFonts w:ascii="Calibri" w:eastAsiaTheme="minorHAnsi" w:hAnsi="Calibri" w:cstheme="minorBidi"/>
                <w:b w:val="0"/>
                <w:bCs w:val="0"/>
                <w:i w:val="0"/>
                <w:iCs w:val="0"/>
                <w:sz w:val="22"/>
                <w:szCs w:val="22"/>
              </w:rPr>
              <w:t xml:space="preserve"> empower school staff to lead</w:t>
            </w:r>
            <w:r>
              <w:rPr>
                <w:rFonts w:ascii="Calibri" w:eastAsiaTheme="minorHAnsi" w:hAnsi="Calibri" w:cstheme="minorBidi"/>
                <w:b w:val="0"/>
                <w:bCs w:val="0"/>
                <w:i w:val="0"/>
                <w:iCs w:val="0"/>
                <w:sz w:val="22"/>
                <w:szCs w:val="22"/>
              </w:rPr>
              <w:t xml:space="preserve"> whole school improvement. </w:t>
            </w:r>
          </w:p>
          <w:p w14:paraId="4B92382F" w14:textId="77777777" w:rsidR="0084386D" w:rsidRDefault="0084386D" w:rsidP="0084386D">
            <w:pPr>
              <w:pStyle w:val="BodyText3"/>
              <w:numPr>
                <w:ilvl w:val="0"/>
                <w:numId w:val="2"/>
              </w:numPr>
              <w:rPr>
                <w:rFonts w:ascii="Calibri" w:eastAsiaTheme="minorHAnsi" w:hAnsi="Calibri" w:cstheme="minorBidi"/>
                <w:b w:val="0"/>
                <w:bCs w:val="0"/>
                <w:i w:val="0"/>
                <w:iCs w:val="0"/>
                <w:sz w:val="22"/>
                <w:szCs w:val="22"/>
              </w:rPr>
            </w:pPr>
            <w:r>
              <w:rPr>
                <w:rFonts w:ascii="Calibri" w:eastAsiaTheme="minorHAnsi" w:hAnsi="Calibri" w:cstheme="minorBidi"/>
                <w:b w:val="0"/>
                <w:bCs w:val="0"/>
                <w:i w:val="0"/>
                <w:iCs w:val="0"/>
                <w:sz w:val="22"/>
                <w:szCs w:val="22"/>
              </w:rPr>
              <w:t>The Head Teacher will continue to focus on the use of data to inform school improvements.</w:t>
            </w:r>
          </w:p>
          <w:p w14:paraId="43823558" w14:textId="119C0D7A" w:rsidR="0084386D" w:rsidRPr="00D76555" w:rsidRDefault="0084386D" w:rsidP="0084386D">
            <w:pPr>
              <w:pStyle w:val="BodyText3"/>
              <w:numPr>
                <w:ilvl w:val="0"/>
                <w:numId w:val="2"/>
              </w:numPr>
              <w:rPr>
                <w:rFonts w:ascii="Calibri" w:eastAsiaTheme="minorHAnsi" w:hAnsi="Calibri" w:cstheme="minorBidi"/>
                <w:b w:val="0"/>
                <w:bCs w:val="0"/>
                <w:i w:val="0"/>
                <w:iCs w:val="0"/>
                <w:sz w:val="22"/>
                <w:szCs w:val="22"/>
              </w:rPr>
            </w:pPr>
            <w:r>
              <w:rPr>
                <w:rFonts w:ascii="Calibri" w:eastAsiaTheme="minorHAnsi" w:hAnsi="Calibri" w:cstheme="minorBidi"/>
                <w:b w:val="0"/>
                <w:bCs w:val="0"/>
                <w:i w:val="0"/>
                <w:iCs w:val="0"/>
                <w:sz w:val="22"/>
                <w:szCs w:val="22"/>
              </w:rPr>
              <w:t xml:space="preserve">Continue to use the language in values, visions and aims in order to embed this with pupils, staff and parents. </w:t>
            </w:r>
            <w:r w:rsidR="000322D5">
              <w:rPr>
                <w:rFonts w:ascii="Calibri" w:eastAsiaTheme="minorHAnsi" w:hAnsi="Calibri" w:cstheme="minorBidi"/>
                <w:b w:val="0"/>
                <w:bCs w:val="0"/>
                <w:i w:val="0"/>
                <w:iCs w:val="0"/>
                <w:sz w:val="22"/>
                <w:szCs w:val="22"/>
              </w:rPr>
              <w:t xml:space="preserve"> The new superhero will be designed with pupils </w:t>
            </w:r>
            <w:r w:rsidR="00B0543E">
              <w:rPr>
                <w:rFonts w:ascii="Calibri" w:eastAsiaTheme="minorHAnsi" w:hAnsi="Calibri" w:cstheme="minorBidi"/>
                <w:b w:val="0"/>
                <w:bCs w:val="0"/>
                <w:i w:val="0"/>
                <w:iCs w:val="0"/>
                <w:sz w:val="22"/>
                <w:szCs w:val="22"/>
              </w:rPr>
              <w:t>and the language used to help all stakeholders become familiar with this.</w:t>
            </w:r>
          </w:p>
          <w:p w14:paraId="4CA2038D" w14:textId="77777777" w:rsidR="00C44346" w:rsidRPr="00C44346" w:rsidRDefault="00C44346" w:rsidP="00103028">
            <w:pPr>
              <w:rPr>
                <w:rFonts w:ascii="Arial" w:hAnsi="Arial" w:cs="Arial"/>
                <w:b/>
                <w:color w:val="595959"/>
                <w:sz w:val="24"/>
                <w:szCs w:val="28"/>
              </w:rPr>
            </w:pP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232645E0"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754FC">
              <w:rPr>
                <w:rFonts w:ascii="Arial" w:hAnsi="Arial" w:cs="Arial"/>
                <w:b/>
                <w:color w:val="595959"/>
                <w:sz w:val="24"/>
                <w:szCs w:val="28"/>
              </w:rPr>
              <w:t>4</w:t>
            </w:r>
          </w:p>
          <w:p w14:paraId="34246A74" w14:textId="2A5A560D" w:rsidR="00C44346" w:rsidRPr="00103028" w:rsidRDefault="00C44346" w:rsidP="00C433AE">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C433AE">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0EAE3AFA" w14:textId="1FFF5049" w:rsidR="00154DE8" w:rsidRPr="006C2195" w:rsidRDefault="00154DE8" w:rsidP="00154DE8">
            <w:pPr>
              <w:pStyle w:val="BodyText3"/>
              <w:numPr>
                <w:ilvl w:val="0"/>
                <w:numId w:val="15"/>
              </w:numPr>
              <w:ind w:left="0"/>
              <w:rPr>
                <w:rFonts w:ascii="Calibri" w:eastAsiaTheme="minorHAnsi" w:hAnsi="Calibri" w:cstheme="minorBidi"/>
                <w:b w:val="0"/>
                <w:bCs w:val="0"/>
                <w:i w:val="0"/>
                <w:iCs w:val="0"/>
                <w:sz w:val="22"/>
                <w:szCs w:val="22"/>
              </w:rPr>
            </w:pPr>
            <w:r w:rsidRPr="006C2195">
              <w:rPr>
                <w:rFonts w:ascii="Calibri" w:eastAsiaTheme="minorHAnsi" w:hAnsi="Calibri" w:cstheme="minorBidi"/>
                <w:b w:val="0"/>
                <w:bCs w:val="0"/>
                <w:i w:val="0"/>
                <w:iCs w:val="0"/>
                <w:sz w:val="22"/>
                <w:szCs w:val="22"/>
              </w:rPr>
              <w:t xml:space="preserve">All staff show commitment to the development and wellbeing of learners as individuals.  The ethos of our school is positive and inclusive, with visitors often commenting on this.  Some pupils have been part of a Rights Respecting School group and helped other pupils understand their rights and all classes have a class charter. </w:t>
            </w:r>
          </w:p>
          <w:p w14:paraId="4D195147" w14:textId="2E47A2F8" w:rsidR="00154DE8" w:rsidRDefault="00154DE8" w:rsidP="001618D7">
            <w:pPr>
              <w:pStyle w:val="BodyText3"/>
              <w:rPr>
                <w:rFonts w:ascii="Calibri" w:eastAsiaTheme="minorHAnsi" w:hAnsi="Calibri" w:cstheme="minorBidi"/>
                <w:b w:val="0"/>
                <w:bCs w:val="0"/>
                <w:i w:val="0"/>
                <w:iCs w:val="0"/>
                <w:sz w:val="22"/>
                <w:szCs w:val="22"/>
                <w:highlight w:val="yellow"/>
              </w:rPr>
            </w:pPr>
          </w:p>
          <w:p w14:paraId="0D43D71E" w14:textId="324760F2" w:rsidR="001618D7" w:rsidRDefault="001618D7" w:rsidP="001618D7">
            <w:pPr>
              <w:pStyle w:val="BodyText3"/>
              <w:rPr>
                <w:rFonts w:ascii="Calibri" w:eastAsiaTheme="minorHAnsi" w:hAnsi="Calibri" w:cstheme="minorBidi"/>
                <w:b w:val="0"/>
                <w:bCs w:val="0"/>
                <w:i w:val="0"/>
                <w:iCs w:val="0"/>
                <w:sz w:val="22"/>
                <w:szCs w:val="22"/>
              </w:rPr>
            </w:pPr>
            <w:r w:rsidRPr="005D19D6">
              <w:rPr>
                <w:rFonts w:ascii="Calibri" w:eastAsiaTheme="minorHAnsi" w:hAnsi="Calibri" w:cstheme="minorBidi"/>
                <w:b w:val="0"/>
                <w:bCs w:val="0"/>
                <w:i w:val="0"/>
                <w:iCs w:val="0"/>
                <w:sz w:val="22"/>
                <w:szCs w:val="22"/>
              </w:rPr>
              <w:t xml:space="preserve">There is a </w:t>
            </w:r>
            <w:r w:rsidR="006A5E1D" w:rsidRPr="005D19D6">
              <w:rPr>
                <w:rFonts w:ascii="Calibri" w:eastAsiaTheme="minorHAnsi" w:hAnsi="Calibri" w:cstheme="minorBidi"/>
                <w:b w:val="0"/>
                <w:bCs w:val="0"/>
                <w:i w:val="0"/>
                <w:iCs w:val="0"/>
                <w:sz w:val="22"/>
                <w:szCs w:val="22"/>
              </w:rPr>
              <w:t>three year program in place to ensure that pupils experience all experiences and outcomes across the curriculum</w:t>
            </w:r>
            <w:r w:rsidR="00502998" w:rsidRPr="005D19D6">
              <w:rPr>
                <w:rFonts w:ascii="Calibri" w:eastAsiaTheme="minorHAnsi" w:hAnsi="Calibri" w:cstheme="minorBidi"/>
                <w:b w:val="0"/>
                <w:bCs w:val="0"/>
                <w:i w:val="0"/>
                <w:iCs w:val="0"/>
                <w:sz w:val="22"/>
                <w:szCs w:val="22"/>
              </w:rPr>
              <w:t>.  We have many composite classes and pupils at the same stage in different classes will be taught the same things.</w:t>
            </w:r>
            <w:r w:rsidR="00D45C49">
              <w:rPr>
                <w:rFonts w:ascii="Calibri" w:eastAsiaTheme="minorHAnsi" w:hAnsi="Calibri" w:cstheme="minorBidi"/>
                <w:b w:val="0"/>
                <w:bCs w:val="0"/>
                <w:i w:val="0"/>
                <w:iCs w:val="0"/>
                <w:sz w:val="22"/>
                <w:szCs w:val="22"/>
              </w:rPr>
              <w:t xml:space="preserve">  Collegiate planning meetings are now scheduled termly.</w:t>
            </w:r>
          </w:p>
          <w:p w14:paraId="775EF7C1" w14:textId="77777777" w:rsidR="00D45C49" w:rsidRPr="005D19D6" w:rsidRDefault="00D45C49" w:rsidP="001618D7">
            <w:pPr>
              <w:pStyle w:val="BodyText3"/>
              <w:rPr>
                <w:rFonts w:ascii="Calibri" w:eastAsiaTheme="minorHAnsi" w:hAnsi="Calibri" w:cstheme="minorBidi"/>
                <w:b w:val="0"/>
                <w:bCs w:val="0"/>
                <w:i w:val="0"/>
                <w:iCs w:val="0"/>
                <w:sz w:val="22"/>
                <w:szCs w:val="22"/>
              </w:rPr>
            </w:pPr>
          </w:p>
          <w:p w14:paraId="5F4FDD12" w14:textId="3B1D6CB7" w:rsidR="00154DE8" w:rsidRPr="005D19D6" w:rsidRDefault="00154DE8" w:rsidP="00154DE8">
            <w:pPr>
              <w:pStyle w:val="BodyText3"/>
              <w:rPr>
                <w:rFonts w:ascii="Calibri" w:eastAsiaTheme="minorHAnsi" w:hAnsi="Calibri" w:cstheme="minorBidi"/>
                <w:b w:val="0"/>
                <w:bCs w:val="0"/>
                <w:i w:val="0"/>
                <w:iCs w:val="0"/>
                <w:sz w:val="22"/>
                <w:szCs w:val="22"/>
              </w:rPr>
            </w:pPr>
            <w:r w:rsidRPr="005D19D6">
              <w:rPr>
                <w:rFonts w:ascii="Calibri" w:eastAsiaTheme="minorHAnsi" w:hAnsi="Calibri" w:cstheme="minorBidi"/>
                <w:b w:val="0"/>
                <w:bCs w:val="0"/>
                <w:i w:val="0"/>
                <w:iCs w:val="0"/>
                <w:sz w:val="22"/>
                <w:szCs w:val="22"/>
              </w:rPr>
              <w:t xml:space="preserve">Aberdeenshire Frameworks are used when planning Literacy, Numeracy and Health and Wellbeing. </w:t>
            </w:r>
            <w:r w:rsidR="007D4A8B" w:rsidRPr="005D19D6">
              <w:rPr>
                <w:rFonts w:ascii="Calibri" w:eastAsiaTheme="minorHAnsi" w:hAnsi="Calibri" w:cstheme="minorBidi"/>
                <w:b w:val="0"/>
                <w:bCs w:val="0"/>
                <w:i w:val="0"/>
                <w:iCs w:val="0"/>
                <w:sz w:val="22"/>
                <w:szCs w:val="22"/>
              </w:rPr>
              <w:t>The</w:t>
            </w:r>
            <w:r w:rsidR="00E9062C" w:rsidRPr="005D19D6">
              <w:rPr>
                <w:rFonts w:ascii="Calibri" w:eastAsiaTheme="minorHAnsi" w:hAnsi="Calibri" w:cstheme="minorBidi"/>
                <w:b w:val="0"/>
                <w:bCs w:val="0"/>
                <w:i w:val="0"/>
                <w:iCs w:val="0"/>
                <w:sz w:val="22"/>
                <w:szCs w:val="22"/>
              </w:rPr>
              <w:t xml:space="preserve">re are child friendly progressions in place </w:t>
            </w:r>
            <w:r w:rsidR="005D19D6" w:rsidRPr="005D19D6">
              <w:rPr>
                <w:rFonts w:ascii="Calibri" w:eastAsiaTheme="minorHAnsi" w:hAnsi="Calibri" w:cstheme="minorBidi"/>
                <w:b w:val="0"/>
                <w:bCs w:val="0"/>
                <w:i w:val="0"/>
                <w:iCs w:val="0"/>
                <w:sz w:val="22"/>
                <w:szCs w:val="22"/>
              </w:rPr>
              <w:t>for maths, writing and reading.  These are now individualised and pupils can talk about their learning, achievements and next steps.</w:t>
            </w:r>
          </w:p>
          <w:p w14:paraId="15E0D1EF" w14:textId="77777777" w:rsidR="00154DE8" w:rsidRPr="0045188A" w:rsidRDefault="00154DE8" w:rsidP="00154DE8">
            <w:pPr>
              <w:pStyle w:val="BodyText3"/>
              <w:rPr>
                <w:rFonts w:ascii="Calibri" w:eastAsiaTheme="minorHAnsi" w:hAnsi="Calibri" w:cstheme="minorBidi"/>
                <w:b w:val="0"/>
                <w:bCs w:val="0"/>
                <w:i w:val="0"/>
                <w:iCs w:val="0"/>
                <w:sz w:val="22"/>
                <w:szCs w:val="22"/>
                <w:highlight w:val="yellow"/>
              </w:rPr>
            </w:pPr>
          </w:p>
          <w:p w14:paraId="6CE281DB" w14:textId="012E2904" w:rsidR="00154DE8" w:rsidRPr="00F47603" w:rsidRDefault="00154DE8" w:rsidP="00154DE8">
            <w:pPr>
              <w:rPr>
                <w:rFonts w:ascii="Calibri" w:hAnsi="Calibri"/>
              </w:rPr>
            </w:pPr>
            <w:r w:rsidRPr="00F47603">
              <w:rPr>
                <w:rFonts w:ascii="Calibri" w:hAnsi="Calibri"/>
              </w:rPr>
              <w:t xml:space="preserve">Achievement officers are encouraging pupils to talk about their wider achievements.  The majority of pupils behave well and show mutual respect.  Through classroom observations, it is evident that the majority of pupils engage well with learning activities and experiences. There is also evidence that learning intentions and success criteria are used to support pupils. </w:t>
            </w:r>
            <w:r w:rsidR="0093799C" w:rsidRPr="00F47603">
              <w:rPr>
                <w:rFonts w:ascii="Calibri" w:hAnsi="Calibri"/>
              </w:rPr>
              <w:t>Staff hav</w:t>
            </w:r>
            <w:r w:rsidR="00710E86" w:rsidRPr="00F47603">
              <w:rPr>
                <w:rFonts w:ascii="Calibri" w:hAnsi="Calibri"/>
              </w:rPr>
              <w:t>e</w:t>
            </w:r>
            <w:r w:rsidR="0093799C" w:rsidRPr="00F47603">
              <w:rPr>
                <w:rFonts w:ascii="Calibri" w:hAnsi="Calibri"/>
              </w:rPr>
              <w:t xml:space="preserve"> engaged in</w:t>
            </w:r>
            <w:r w:rsidR="000D431F" w:rsidRPr="00F47603">
              <w:rPr>
                <w:rFonts w:ascii="Calibri" w:hAnsi="Calibri"/>
              </w:rPr>
              <w:t xml:space="preserve"> moderation of this.</w:t>
            </w:r>
            <w:r w:rsidR="0093799C" w:rsidRPr="00F47603">
              <w:rPr>
                <w:rFonts w:ascii="Calibri" w:hAnsi="Calibri"/>
              </w:rPr>
              <w:t xml:space="preserve"> </w:t>
            </w:r>
            <w:r w:rsidRPr="00F47603">
              <w:rPr>
                <w:rFonts w:ascii="Calibri" w:hAnsi="Calibri"/>
              </w:rPr>
              <w:t xml:space="preserve">As a staff, we have created a list of Aifl strategies we will use to ensure consistency across the school.   There is a more consistent approach to learning and teaching with a document entitled ‘Successful Lessons in Sandhaven School’ been created collaboratively. </w:t>
            </w:r>
            <w:r w:rsidR="002F4369" w:rsidRPr="00F47603">
              <w:rPr>
                <w:rFonts w:ascii="Calibri" w:hAnsi="Calibri"/>
              </w:rPr>
              <w:t xml:space="preserve">This </w:t>
            </w:r>
            <w:r w:rsidR="00983FDD" w:rsidRPr="00F47603">
              <w:rPr>
                <w:rFonts w:ascii="Calibri" w:hAnsi="Calibri"/>
              </w:rPr>
              <w:t xml:space="preserve">was reviewed in November 2022 and </w:t>
            </w:r>
            <w:r w:rsidR="002F4369" w:rsidRPr="00F47603">
              <w:rPr>
                <w:rFonts w:ascii="Calibri" w:hAnsi="Calibri"/>
              </w:rPr>
              <w:t>will</w:t>
            </w:r>
            <w:r w:rsidR="00983FDD" w:rsidRPr="00F47603">
              <w:rPr>
                <w:rFonts w:ascii="Calibri" w:hAnsi="Calibri"/>
              </w:rPr>
              <w:t xml:space="preserve"> continue to</w:t>
            </w:r>
            <w:r w:rsidR="002F4369" w:rsidRPr="00F47603">
              <w:rPr>
                <w:rFonts w:ascii="Calibri" w:hAnsi="Calibri"/>
              </w:rPr>
              <w:t xml:space="preserve"> be </w:t>
            </w:r>
            <w:r w:rsidR="00DF1D19" w:rsidRPr="00F47603">
              <w:rPr>
                <w:rFonts w:ascii="Calibri" w:hAnsi="Calibri"/>
              </w:rPr>
              <w:t xml:space="preserve">revisited and reviewed to ensure that our work on Visible Learning is reflected.  </w:t>
            </w:r>
            <w:r w:rsidRPr="00F47603">
              <w:t xml:space="preserve">There have been </w:t>
            </w:r>
            <w:r w:rsidRPr="00F47603">
              <w:rPr>
                <w:rFonts w:ascii="Calibri" w:hAnsi="Calibri"/>
              </w:rPr>
              <w:t>improvements to pupils and parents understanding of individuals progress</w:t>
            </w:r>
            <w:r w:rsidR="00914CB9" w:rsidRPr="00F47603">
              <w:rPr>
                <w:rFonts w:ascii="Calibri" w:hAnsi="Calibri"/>
              </w:rPr>
              <w:t>.  Learning journals are now more individual with child friendly numeracy</w:t>
            </w:r>
            <w:r w:rsidR="00AE2AC2" w:rsidRPr="00F47603">
              <w:rPr>
                <w:rFonts w:ascii="Calibri" w:hAnsi="Calibri"/>
              </w:rPr>
              <w:t>, reading and writing</w:t>
            </w:r>
            <w:r w:rsidR="00914CB9" w:rsidRPr="00F47603">
              <w:rPr>
                <w:rFonts w:ascii="Calibri" w:hAnsi="Calibri"/>
              </w:rPr>
              <w:t xml:space="preserve"> progressions being included.  </w:t>
            </w:r>
            <w:r w:rsidRPr="00F47603">
              <w:rPr>
                <w:rFonts w:ascii="Calibri" w:hAnsi="Calibri"/>
              </w:rPr>
              <w:t xml:space="preserve">The reporting calendar </w:t>
            </w:r>
            <w:r w:rsidR="00983FDD" w:rsidRPr="00F47603">
              <w:rPr>
                <w:rFonts w:ascii="Calibri" w:hAnsi="Calibri"/>
              </w:rPr>
              <w:t>continues to be</w:t>
            </w:r>
            <w:r w:rsidRPr="00F47603">
              <w:rPr>
                <w:rFonts w:ascii="Calibri" w:hAnsi="Calibri"/>
              </w:rPr>
              <w:t xml:space="preserve"> reviewed with parents and parents are involved in their child’s learning. </w:t>
            </w:r>
          </w:p>
          <w:p w14:paraId="49FF739B" w14:textId="77777777" w:rsidR="00983FDD" w:rsidRPr="0045188A" w:rsidRDefault="00983FDD" w:rsidP="00154DE8">
            <w:pPr>
              <w:rPr>
                <w:rFonts w:ascii="Calibri" w:hAnsi="Calibri"/>
                <w:highlight w:val="yellow"/>
              </w:rPr>
            </w:pPr>
          </w:p>
          <w:p w14:paraId="489CAC10" w14:textId="1EB71CBA" w:rsidR="00154DE8" w:rsidRPr="00467D0B" w:rsidRDefault="00154DE8" w:rsidP="00154DE8">
            <w:pPr>
              <w:rPr>
                <w:rFonts w:ascii="Calibri" w:hAnsi="Calibri"/>
              </w:rPr>
            </w:pPr>
            <w:r w:rsidRPr="00467D0B">
              <w:rPr>
                <w:rFonts w:ascii="Calibri" w:hAnsi="Calibri"/>
              </w:rPr>
              <w:t xml:space="preserve">Cluster work has been carried out on holistic assessments with staff carrying out their own and moderating at a school level.  Staff are becoming more confident in assessing this way and this will continue to be a focus.  </w:t>
            </w:r>
            <w:r w:rsidR="00BB6EBC" w:rsidRPr="00467D0B">
              <w:rPr>
                <w:rFonts w:ascii="Calibri" w:hAnsi="Calibri"/>
              </w:rPr>
              <w:t xml:space="preserve">The assessment calendar is used to plan </w:t>
            </w:r>
            <w:r w:rsidR="00467D0B" w:rsidRPr="00467D0B">
              <w:rPr>
                <w:rFonts w:ascii="Calibri" w:hAnsi="Calibri"/>
              </w:rPr>
              <w:t>what formal assessment will take place at each stage.</w:t>
            </w:r>
          </w:p>
          <w:p w14:paraId="1EA81683" w14:textId="77777777" w:rsidR="0025097D" w:rsidRDefault="00154DE8" w:rsidP="00154DE8">
            <w:pPr>
              <w:pStyle w:val="BodyText3"/>
              <w:rPr>
                <w:rFonts w:ascii="Calibri" w:eastAsiaTheme="minorHAnsi" w:hAnsi="Calibri" w:cstheme="minorBidi"/>
                <w:b w:val="0"/>
                <w:bCs w:val="0"/>
                <w:i w:val="0"/>
                <w:iCs w:val="0"/>
                <w:sz w:val="22"/>
                <w:szCs w:val="22"/>
              </w:rPr>
            </w:pPr>
            <w:r w:rsidRPr="00467D0B">
              <w:rPr>
                <w:rFonts w:ascii="Calibri" w:eastAsiaTheme="minorHAnsi" w:hAnsi="Calibri" w:cstheme="minorBidi"/>
                <w:b w:val="0"/>
                <w:bCs w:val="0"/>
                <w:i w:val="0"/>
                <w:iCs w:val="0"/>
                <w:sz w:val="22"/>
                <w:szCs w:val="22"/>
              </w:rPr>
              <w:t>Regular attainment tracking meetings are held with the Head Teacher to discuss standardised data and teacher judgements and set action points for pupil’s learning.</w:t>
            </w:r>
            <w:r w:rsidR="009D785C" w:rsidRPr="00467D0B">
              <w:rPr>
                <w:rFonts w:ascii="Calibri" w:eastAsiaTheme="minorHAnsi" w:hAnsi="Calibri" w:cstheme="minorBidi"/>
                <w:b w:val="0"/>
                <w:bCs w:val="0"/>
                <w:i w:val="0"/>
                <w:iCs w:val="0"/>
                <w:sz w:val="22"/>
                <w:szCs w:val="22"/>
              </w:rPr>
              <w:t xml:space="preserve">  </w:t>
            </w:r>
            <w:r w:rsidR="00DD0CC8" w:rsidRPr="00467D0B">
              <w:rPr>
                <w:rFonts w:ascii="Calibri" w:eastAsiaTheme="minorHAnsi" w:hAnsi="Calibri" w:cstheme="minorBidi"/>
                <w:b w:val="0"/>
                <w:bCs w:val="0"/>
                <w:i w:val="0"/>
                <w:iCs w:val="0"/>
                <w:sz w:val="22"/>
                <w:szCs w:val="22"/>
              </w:rPr>
              <w:t>The use of PEF interventions is discussed and reviewed at this time.</w:t>
            </w:r>
          </w:p>
          <w:p w14:paraId="3D81C53E" w14:textId="480FBBE5" w:rsidR="00154DE8" w:rsidRPr="00467D0B" w:rsidRDefault="00DD0CC8" w:rsidP="00154DE8">
            <w:pPr>
              <w:pStyle w:val="BodyText3"/>
              <w:rPr>
                <w:rFonts w:ascii="Calibri" w:eastAsiaTheme="minorHAnsi" w:hAnsi="Calibri" w:cstheme="minorBidi"/>
                <w:b w:val="0"/>
                <w:bCs w:val="0"/>
                <w:i w:val="0"/>
                <w:iCs w:val="0"/>
                <w:sz w:val="22"/>
                <w:szCs w:val="22"/>
              </w:rPr>
            </w:pPr>
            <w:r w:rsidRPr="00467D0B">
              <w:rPr>
                <w:rFonts w:ascii="Calibri" w:eastAsiaTheme="minorHAnsi" w:hAnsi="Calibri" w:cstheme="minorBidi"/>
                <w:b w:val="0"/>
                <w:bCs w:val="0"/>
                <w:i w:val="0"/>
                <w:iCs w:val="0"/>
                <w:sz w:val="22"/>
                <w:szCs w:val="22"/>
              </w:rPr>
              <w:t xml:space="preserve"> </w:t>
            </w:r>
          </w:p>
          <w:p w14:paraId="3678B6C9" w14:textId="4D5EC747" w:rsidR="00154DE8" w:rsidRPr="0025097D" w:rsidRDefault="00154DE8" w:rsidP="00154DE8">
            <w:pPr>
              <w:pStyle w:val="BodyText3"/>
              <w:rPr>
                <w:rFonts w:ascii="Calibri" w:eastAsiaTheme="minorHAnsi" w:hAnsi="Calibri" w:cstheme="minorBidi"/>
                <w:b w:val="0"/>
                <w:bCs w:val="0"/>
                <w:i w:val="0"/>
                <w:iCs w:val="0"/>
                <w:sz w:val="22"/>
                <w:szCs w:val="22"/>
              </w:rPr>
            </w:pPr>
            <w:r w:rsidRPr="0025097D">
              <w:rPr>
                <w:rFonts w:ascii="Calibri" w:eastAsiaTheme="minorHAnsi" w:hAnsi="Calibri" w:cstheme="minorBidi"/>
                <w:b w:val="0"/>
                <w:bCs w:val="0"/>
                <w:i w:val="0"/>
                <w:iCs w:val="0"/>
                <w:sz w:val="22"/>
                <w:szCs w:val="22"/>
              </w:rPr>
              <w:lastRenderedPageBreak/>
              <w:t xml:space="preserve">Staff have planned whole school events collegiately and teachers teaching the same level have planned collaboratively e.g a second level science topic.  Staff have engaged with CLPL sessions focussing on technology to support learning across the school.  </w:t>
            </w:r>
            <w:r w:rsidR="001250A9" w:rsidRPr="0025097D">
              <w:rPr>
                <w:rFonts w:ascii="Calibri" w:eastAsiaTheme="minorHAnsi" w:hAnsi="Calibri" w:cstheme="minorBidi"/>
                <w:b w:val="0"/>
                <w:bCs w:val="0"/>
                <w:i w:val="0"/>
                <w:iCs w:val="0"/>
                <w:sz w:val="22"/>
                <w:szCs w:val="22"/>
              </w:rPr>
              <w:t xml:space="preserve">One member of staff will deliver further training in the next session.  </w:t>
            </w:r>
            <w:r w:rsidRPr="0025097D">
              <w:rPr>
                <w:rFonts w:ascii="Calibri" w:eastAsiaTheme="minorHAnsi" w:hAnsi="Calibri" w:cstheme="minorBidi"/>
                <w:b w:val="0"/>
                <w:bCs w:val="0"/>
                <w:i w:val="0"/>
                <w:iCs w:val="0"/>
                <w:sz w:val="22"/>
                <w:szCs w:val="22"/>
              </w:rPr>
              <w:t>Nursery staff have engaged in early years network meetings focussing on the recording of observations to ensure they are meaningful and individual.</w:t>
            </w:r>
            <w:r w:rsidR="001D3CEC" w:rsidRPr="0025097D">
              <w:rPr>
                <w:rFonts w:ascii="Calibri" w:eastAsiaTheme="minorHAnsi" w:hAnsi="Calibri" w:cstheme="minorBidi"/>
                <w:b w:val="0"/>
                <w:bCs w:val="0"/>
                <w:i w:val="0"/>
                <w:iCs w:val="0"/>
                <w:sz w:val="22"/>
                <w:szCs w:val="22"/>
              </w:rPr>
              <w:t xml:space="preserve">  P1 staff have spent time in nursery </w:t>
            </w:r>
            <w:r w:rsidR="0025097D" w:rsidRPr="0025097D">
              <w:rPr>
                <w:rFonts w:ascii="Calibri" w:eastAsiaTheme="minorHAnsi" w:hAnsi="Calibri" w:cstheme="minorBidi"/>
                <w:b w:val="0"/>
                <w:bCs w:val="0"/>
                <w:i w:val="0"/>
                <w:iCs w:val="0"/>
                <w:sz w:val="22"/>
                <w:szCs w:val="22"/>
              </w:rPr>
              <w:t xml:space="preserve">to support planning and assessment. </w:t>
            </w:r>
          </w:p>
          <w:p w14:paraId="50092000" w14:textId="77777777" w:rsidR="00154DE8" w:rsidRPr="0025097D" w:rsidRDefault="00154DE8" w:rsidP="00154DE8">
            <w:pPr>
              <w:pStyle w:val="BodyText3"/>
              <w:rPr>
                <w:rFonts w:ascii="Calibri" w:eastAsiaTheme="minorHAnsi" w:hAnsi="Calibri" w:cstheme="minorBidi"/>
                <w:b w:val="0"/>
                <w:bCs w:val="0"/>
                <w:i w:val="0"/>
                <w:iCs w:val="0"/>
                <w:sz w:val="22"/>
                <w:szCs w:val="22"/>
              </w:rPr>
            </w:pPr>
          </w:p>
          <w:p w14:paraId="091D77D2" w14:textId="77777777" w:rsidR="00154DE8" w:rsidRPr="0025097D" w:rsidRDefault="00154DE8" w:rsidP="00154DE8">
            <w:pPr>
              <w:pStyle w:val="BodyText3"/>
              <w:rPr>
                <w:rFonts w:ascii="Calibri" w:eastAsiaTheme="minorHAnsi" w:hAnsi="Calibri" w:cstheme="minorBidi"/>
                <w:b w:val="0"/>
                <w:bCs w:val="0"/>
                <w:i w:val="0"/>
                <w:iCs w:val="0"/>
                <w:sz w:val="22"/>
                <w:szCs w:val="22"/>
              </w:rPr>
            </w:pPr>
            <w:r w:rsidRPr="0025097D">
              <w:rPr>
                <w:rFonts w:ascii="Calibri" w:eastAsiaTheme="minorHAnsi" w:hAnsi="Calibri" w:cstheme="minorBidi"/>
                <w:b w:val="0"/>
                <w:bCs w:val="0"/>
                <w:i w:val="0"/>
                <w:iCs w:val="0"/>
                <w:sz w:val="22"/>
                <w:szCs w:val="22"/>
              </w:rPr>
              <w:t xml:space="preserve">The nursery have developed the environment considerably both indoors and outdoors.  The children now benefit from an environment with rich learning experiences, especially outdoors. </w:t>
            </w:r>
          </w:p>
          <w:p w14:paraId="4A8A6245" w14:textId="77777777" w:rsidR="00154DE8" w:rsidRPr="0025097D" w:rsidRDefault="00154DE8" w:rsidP="00154DE8">
            <w:pPr>
              <w:pStyle w:val="BodyText3"/>
              <w:rPr>
                <w:rFonts w:ascii="Calibri" w:eastAsiaTheme="minorHAnsi" w:hAnsi="Calibri" w:cstheme="minorBidi"/>
                <w:b w:val="0"/>
                <w:bCs w:val="0"/>
                <w:i w:val="0"/>
                <w:iCs w:val="0"/>
                <w:sz w:val="22"/>
                <w:szCs w:val="22"/>
              </w:rPr>
            </w:pPr>
          </w:p>
          <w:p w14:paraId="1B3E24CC" w14:textId="4EDF9055" w:rsidR="00380E7C" w:rsidRPr="0025097D" w:rsidRDefault="009D7820" w:rsidP="00154DE8">
            <w:pPr>
              <w:pStyle w:val="BodyText3"/>
              <w:rPr>
                <w:rFonts w:ascii="Calibri" w:eastAsiaTheme="minorHAnsi" w:hAnsi="Calibri" w:cstheme="minorBidi"/>
                <w:b w:val="0"/>
                <w:bCs w:val="0"/>
                <w:i w:val="0"/>
                <w:iCs w:val="0"/>
                <w:sz w:val="22"/>
                <w:szCs w:val="22"/>
              </w:rPr>
            </w:pPr>
            <w:r w:rsidRPr="0025097D">
              <w:rPr>
                <w:rFonts w:ascii="Calibri" w:eastAsiaTheme="minorHAnsi" w:hAnsi="Calibri" w:cstheme="minorBidi"/>
                <w:b w:val="0"/>
                <w:bCs w:val="0"/>
                <w:i w:val="0"/>
                <w:iCs w:val="0"/>
                <w:sz w:val="22"/>
                <w:szCs w:val="22"/>
              </w:rPr>
              <w:t xml:space="preserve">Staff have worked collectively on a whole school learning pit </w:t>
            </w:r>
            <w:r w:rsidR="008D753B" w:rsidRPr="0025097D">
              <w:rPr>
                <w:rFonts w:ascii="Calibri" w:eastAsiaTheme="minorHAnsi" w:hAnsi="Calibri" w:cstheme="minorBidi"/>
                <w:b w:val="0"/>
                <w:bCs w:val="0"/>
                <w:i w:val="0"/>
                <w:iCs w:val="0"/>
                <w:sz w:val="22"/>
                <w:szCs w:val="22"/>
              </w:rPr>
              <w:t xml:space="preserve">in order to increase resilience in relation to challenge in learning.  </w:t>
            </w:r>
            <w:r w:rsidR="00A235D7" w:rsidRPr="0025097D">
              <w:rPr>
                <w:rFonts w:ascii="Calibri" w:eastAsiaTheme="minorHAnsi" w:hAnsi="Calibri" w:cstheme="minorBidi"/>
                <w:b w:val="0"/>
                <w:bCs w:val="0"/>
                <w:i w:val="0"/>
                <w:iCs w:val="0"/>
                <w:sz w:val="22"/>
                <w:szCs w:val="22"/>
              </w:rPr>
              <w:t xml:space="preserve">This will continue to be embedded. </w:t>
            </w:r>
          </w:p>
          <w:p w14:paraId="421C52BF" w14:textId="77777777" w:rsidR="00C44346" w:rsidRDefault="00C44346" w:rsidP="00C433AE">
            <w:pPr>
              <w:rPr>
                <w:rFonts w:ascii="Arial" w:hAnsi="Arial" w:cs="Arial"/>
                <w:b/>
                <w:color w:val="595959"/>
                <w:sz w:val="24"/>
                <w:szCs w:val="28"/>
                <w:highlight w:val="yellow"/>
              </w:rPr>
            </w:pPr>
          </w:p>
          <w:p w14:paraId="2F1BCBE0" w14:textId="10BF1AE6" w:rsidR="0045188A" w:rsidRPr="00B4136C" w:rsidRDefault="0045188A" w:rsidP="00C433AE">
            <w:pPr>
              <w:rPr>
                <w:rFonts w:ascii="Calibri" w:hAnsi="Calibri"/>
              </w:rPr>
            </w:pPr>
          </w:p>
          <w:p w14:paraId="5C283E62" w14:textId="74DAB228" w:rsidR="00A77BC5" w:rsidRPr="00B4136C" w:rsidRDefault="002B31DF" w:rsidP="00C433AE">
            <w:pPr>
              <w:rPr>
                <w:rFonts w:ascii="Calibri" w:hAnsi="Calibri"/>
              </w:rPr>
            </w:pPr>
            <w:r w:rsidRPr="00B4136C">
              <w:rPr>
                <w:rFonts w:ascii="Calibri" w:hAnsi="Calibri"/>
              </w:rPr>
              <w:t>Focus groups were conducted in May 2023 by an</w:t>
            </w:r>
            <w:r w:rsidR="00A77BC5" w:rsidRPr="00B4136C">
              <w:rPr>
                <w:rFonts w:ascii="Calibri" w:hAnsi="Calibri"/>
              </w:rPr>
              <w:t xml:space="preserve"> Osiris consulta</w:t>
            </w:r>
            <w:r w:rsidR="00B4136C" w:rsidRPr="00B4136C">
              <w:rPr>
                <w:rFonts w:ascii="Calibri" w:hAnsi="Calibri"/>
              </w:rPr>
              <w:t xml:space="preserve">nt and findings were </w:t>
            </w:r>
            <w:r w:rsidR="00306C40" w:rsidRPr="00B4136C">
              <w:rPr>
                <w:rFonts w:ascii="Calibri" w:hAnsi="Calibri"/>
              </w:rPr>
              <w:t>stated that</w:t>
            </w:r>
            <w:r w:rsidR="00B4136C" w:rsidRPr="00B4136C">
              <w:rPr>
                <w:rFonts w:ascii="Calibri" w:hAnsi="Calibri"/>
              </w:rPr>
              <w:t>,</w:t>
            </w:r>
            <w:r w:rsidR="00306C40" w:rsidRPr="00B4136C">
              <w:rPr>
                <w:rFonts w:ascii="Calibri" w:hAnsi="Calibri"/>
              </w:rPr>
              <w:t xml:space="preserve"> “Learners are consistently able to talk about learning intentions and success criteria, the dispositions, some</w:t>
            </w:r>
            <w:r w:rsidR="008E7FF4" w:rsidRPr="00B4136C">
              <w:rPr>
                <w:rFonts w:ascii="Calibri" w:hAnsi="Calibri"/>
              </w:rPr>
              <w:t xml:space="preserve"> elements of feedback and their learning journals.  Pupils understanding of the learning pit is being developed.</w:t>
            </w:r>
            <w:r w:rsidR="0019487F" w:rsidRPr="00B4136C">
              <w:rPr>
                <w:rFonts w:ascii="Calibri" w:hAnsi="Calibri"/>
              </w:rPr>
              <w:t xml:space="preserve">  </w:t>
            </w:r>
            <w:r w:rsidR="005D2072" w:rsidRPr="00B4136C">
              <w:rPr>
                <w:rFonts w:ascii="Calibri" w:hAnsi="Calibri"/>
              </w:rPr>
              <w:t xml:space="preserve">All of the learners were </w:t>
            </w:r>
            <w:r w:rsidR="00466440" w:rsidRPr="00B4136C">
              <w:rPr>
                <w:rFonts w:ascii="Calibri" w:hAnsi="Calibri"/>
              </w:rPr>
              <w:t xml:space="preserve">able to confidently </w:t>
            </w:r>
            <w:r w:rsidR="002F4D1B" w:rsidRPr="00B4136C">
              <w:rPr>
                <w:rFonts w:ascii="Calibri" w:hAnsi="Calibri"/>
              </w:rPr>
              <w:t>talk about what they were learning</w:t>
            </w:r>
            <w:r w:rsidR="00373DC3" w:rsidRPr="00B4136C">
              <w:rPr>
                <w:rFonts w:ascii="Calibri" w:hAnsi="Calibri"/>
              </w:rPr>
              <w:t>, giving</w:t>
            </w:r>
            <w:r w:rsidR="00E36C25" w:rsidRPr="00B4136C">
              <w:rPr>
                <w:rFonts w:ascii="Calibri" w:hAnsi="Calibri"/>
              </w:rPr>
              <w:t xml:space="preserve"> detailed descriptions and using subject specific vocabulary.  They were also able to articulate the progress they were making their learning.</w:t>
            </w:r>
            <w:r w:rsidR="00B4136C" w:rsidRPr="00B4136C">
              <w:rPr>
                <w:rFonts w:ascii="Calibri" w:hAnsi="Calibri"/>
              </w:rPr>
              <w:t>”</w:t>
            </w:r>
            <w:r w:rsidR="005E29CB" w:rsidRPr="00B4136C">
              <w:rPr>
                <w:rFonts w:ascii="Calibri" w:hAnsi="Calibri"/>
              </w:rPr>
              <w:t xml:space="preserve"> </w:t>
            </w:r>
            <w:r w:rsidR="002F4D1B" w:rsidRPr="00B4136C">
              <w:rPr>
                <w:rFonts w:ascii="Calibri" w:hAnsi="Calibri"/>
              </w:rPr>
              <w:t xml:space="preserve"> </w:t>
            </w:r>
            <w:r w:rsidR="00A77BC5" w:rsidRPr="00B4136C">
              <w:rPr>
                <w:rFonts w:ascii="Calibri" w:hAnsi="Calibri"/>
              </w:rPr>
              <w:t xml:space="preserve"> </w:t>
            </w:r>
          </w:p>
          <w:p w14:paraId="37B6BDE2" w14:textId="77777777" w:rsidR="002E1AB2" w:rsidRDefault="002E1AB2" w:rsidP="00C433AE">
            <w:pPr>
              <w:rPr>
                <w:rFonts w:ascii="Arial" w:hAnsi="Arial" w:cs="Arial"/>
                <w:b/>
                <w:color w:val="595959"/>
                <w:sz w:val="24"/>
                <w:szCs w:val="28"/>
                <w:highlight w:val="red"/>
              </w:rPr>
            </w:pPr>
            <w:r w:rsidRPr="002E1AB2">
              <w:rPr>
                <w:rFonts w:ascii="Arial" w:hAnsi="Arial" w:cs="Arial"/>
                <w:b/>
                <w:color w:val="595959"/>
                <w:sz w:val="24"/>
                <w:szCs w:val="28"/>
                <w:highlight w:val="red"/>
              </w:rPr>
              <w:t xml:space="preserve"> </w:t>
            </w:r>
          </w:p>
          <w:p w14:paraId="789F5865" w14:textId="77777777" w:rsidR="00DD0E44" w:rsidRDefault="00DD0E44" w:rsidP="00DD0E44">
            <w:pPr>
              <w:pStyle w:val="BodyText3"/>
              <w:rPr>
                <w:rFonts w:ascii="Calibri" w:hAnsi="Calibri"/>
                <w:b w:val="0"/>
                <w:i w:val="0"/>
              </w:rPr>
            </w:pPr>
            <w:r>
              <w:rPr>
                <w:rFonts w:ascii="Calibri" w:hAnsi="Calibri"/>
                <w:b w:val="0"/>
                <w:i w:val="0"/>
              </w:rPr>
              <w:t>Parent and pupil feedback gathered in March 2023 indicated the following in relation to learning, teaching and assessment:</w:t>
            </w:r>
          </w:p>
          <w:p w14:paraId="140F1DF8" w14:textId="77777777" w:rsidR="00DD0E44" w:rsidRPr="00DD0E44" w:rsidRDefault="00DD0E44" w:rsidP="00DD0E44">
            <w:pPr>
              <w:pStyle w:val="BodyText3"/>
              <w:rPr>
                <w:rFonts w:ascii="Calibri" w:hAnsi="Calibri"/>
                <w:b w:val="0"/>
                <w:iCs w:val="0"/>
              </w:rPr>
            </w:pPr>
            <w:r w:rsidRPr="00DD0E44">
              <w:rPr>
                <w:rFonts w:ascii="Calibri" w:hAnsi="Calibri"/>
                <w:b w:val="0"/>
                <w:iCs w:val="0"/>
              </w:rPr>
              <w:t>“Teaching and learning is child-centred.”</w:t>
            </w:r>
          </w:p>
          <w:p w14:paraId="22FD6F90" w14:textId="77777777" w:rsidR="00DD0E44" w:rsidRPr="00DD0E44" w:rsidRDefault="00DD0E44" w:rsidP="00DD0E44">
            <w:pPr>
              <w:pStyle w:val="BodyText3"/>
              <w:rPr>
                <w:rFonts w:ascii="Calibri" w:hAnsi="Calibri"/>
                <w:b w:val="0"/>
                <w:iCs w:val="0"/>
              </w:rPr>
            </w:pPr>
            <w:r w:rsidRPr="00DD0E44">
              <w:rPr>
                <w:rFonts w:ascii="Calibri" w:hAnsi="Calibri"/>
                <w:b w:val="0"/>
                <w:iCs w:val="0"/>
              </w:rPr>
              <w:t>“This school lets me figure out things for myself.”</w:t>
            </w:r>
          </w:p>
          <w:p w14:paraId="6FADB130" w14:textId="77777777" w:rsidR="00DD0E44" w:rsidRPr="00DD0E44" w:rsidRDefault="00DD0E44" w:rsidP="00DD0E44">
            <w:pPr>
              <w:rPr>
                <w:rFonts w:ascii="Calibri" w:eastAsia="Times New Roman" w:hAnsi="Calibri" w:cs="Times New Roman"/>
                <w:bCs/>
                <w:i/>
                <w:sz w:val="24"/>
                <w:szCs w:val="24"/>
              </w:rPr>
            </w:pPr>
            <w:r w:rsidRPr="00DD0E44">
              <w:rPr>
                <w:rFonts w:ascii="Calibri" w:eastAsia="Times New Roman" w:hAnsi="Calibri" w:cs="Times New Roman"/>
                <w:bCs/>
                <w:i/>
                <w:sz w:val="24"/>
                <w:szCs w:val="24"/>
              </w:rPr>
              <w:t xml:space="preserve"> “I find Sandhaven School has brought pupil confidence in herself and work.”</w:t>
            </w:r>
          </w:p>
          <w:p w14:paraId="75738262" w14:textId="77777777" w:rsidR="00DD0E44" w:rsidRPr="00DD0E44" w:rsidRDefault="00DD0E44" w:rsidP="00DD0E44">
            <w:pPr>
              <w:rPr>
                <w:rFonts w:ascii="Calibri" w:eastAsia="Times New Roman" w:hAnsi="Calibri" w:cs="Times New Roman"/>
                <w:bCs/>
                <w:i/>
                <w:sz w:val="24"/>
                <w:szCs w:val="24"/>
              </w:rPr>
            </w:pPr>
            <w:r w:rsidRPr="00DD0E44">
              <w:rPr>
                <w:rFonts w:ascii="Calibri" w:eastAsia="Times New Roman" w:hAnsi="Calibri" w:cs="Times New Roman"/>
                <w:bCs/>
                <w:i/>
                <w:sz w:val="24"/>
                <w:szCs w:val="24"/>
              </w:rPr>
              <w:t>“I learn lots of new things.”</w:t>
            </w:r>
          </w:p>
          <w:p w14:paraId="76A88B11" w14:textId="674E08DC" w:rsidR="00DD0E44" w:rsidRPr="0045188A" w:rsidRDefault="00DD0E44" w:rsidP="00C433AE">
            <w:pPr>
              <w:rPr>
                <w:rFonts w:ascii="Arial" w:hAnsi="Arial" w:cs="Arial"/>
                <w:b/>
                <w:color w:val="595959"/>
                <w:sz w:val="24"/>
                <w:szCs w:val="28"/>
                <w:highlight w:val="yellow"/>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183D22F6" w14:textId="77777777" w:rsidR="00C44346" w:rsidRPr="00B4136C" w:rsidRDefault="00380E7C" w:rsidP="00C433AE">
            <w:pPr>
              <w:rPr>
                <w:rFonts w:ascii="Calibri" w:hAnsi="Calibri"/>
              </w:rPr>
            </w:pPr>
            <w:r w:rsidRPr="00B4136C">
              <w:rPr>
                <w:rFonts w:ascii="Calibri" w:hAnsi="Calibri"/>
              </w:rPr>
              <w:t xml:space="preserve">Parent feedback shows that </w:t>
            </w:r>
            <w:r w:rsidR="00C00F7F" w:rsidRPr="00B4136C">
              <w:rPr>
                <w:rFonts w:ascii="Calibri" w:hAnsi="Calibri"/>
              </w:rPr>
              <w:t xml:space="preserve">learning is viewed as fun and supportive in our school.  </w:t>
            </w:r>
          </w:p>
          <w:p w14:paraId="3A8E9D90" w14:textId="77777777" w:rsidR="006A6294" w:rsidRPr="00B4136C" w:rsidRDefault="006A6294" w:rsidP="00C433AE">
            <w:pPr>
              <w:rPr>
                <w:rFonts w:ascii="Calibri" w:hAnsi="Calibri"/>
              </w:rPr>
            </w:pPr>
            <w:r w:rsidRPr="00B4136C">
              <w:rPr>
                <w:rFonts w:ascii="Calibri" w:hAnsi="Calibri"/>
              </w:rPr>
              <w:t>Nursery self evaluation shows</w:t>
            </w:r>
            <w:r w:rsidR="007F4FAD" w:rsidRPr="00B4136C">
              <w:rPr>
                <w:rFonts w:ascii="Calibri" w:hAnsi="Calibri"/>
              </w:rPr>
              <w:t xml:space="preserve"> evidence of improvement in environment and assessment of learning.</w:t>
            </w:r>
          </w:p>
          <w:p w14:paraId="65CBD257" w14:textId="6FC12006" w:rsidR="007F4FAD" w:rsidRPr="00B4136C" w:rsidRDefault="006F38FC" w:rsidP="00C433AE">
            <w:pPr>
              <w:rPr>
                <w:rFonts w:ascii="Calibri" w:hAnsi="Calibri"/>
              </w:rPr>
            </w:pPr>
            <w:r w:rsidRPr="00B4136C">
              <w:rPr>
                <w:rFonts w:ascii="Calibri" w:hAnsi="Calibri"/>
              </w:rPr>
              <w:t>Focus groups shows that pupils a</w:t>
            </w:r>
            <w:r w:rsidR="00B4136C">
              <w:rPr>
                <w:rFonts w:ascii="Calibri" w:hAnsi="Calibri"/>
              </w:rPr>
              <w:t>re consistently able to discuss learning intentions, success criteria, learning progress and next steps</w:t>
            </w:r>
            <w:r w:rsidRPr="00B4136C">
              <w:rPr>
                <w:rFonts w:ascii="Calibri" w:hAnsi="Calibri"/>
              </w:rPr>
              <w:t xml:space="preserve">. </w:t>
            </w:r>
            <w:r w:rsidR="007F4FAD" w:rsidRPr="00B4136C">
              <w:rPr>
                <w:rFonts w:ascii="Calibri" w:hAnsi="Calibri"/>
              </w:rPr>
              <w:t xml:space="preserve"> </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ED2CBA" w:rsidRDefault="001C18FA" w:rsidP="00C433AE">
            <w:pPr>
              <w:rPr>
                <w:rFonts w:ascii="Arial" w:hAnsi="Arial" w:cs="Arial"/>
                <w:b/>
                <w:color w:val="595959"/>
                <w:sz w:val="24"/>
                <w:szCs w:val="28"/>
              </w:rPr>
            </w:pPr>
            <w:r w:rsidRPr="00ED2CBA">
              <w:rPr>
                <w:rFonts w:ascii="Arial" w:hAnsi="Arial" w:cs="Arial"/>
                <w:b/>
                <w:color w:val="595959"/>
                <w:sz w:val="24"/>
                <w:szCs w:val="28"/>
              </w:rPr>
              <w:t>What are you going to do now?</w:t>
            </w:r>
          </w:p>
          <w:p w14:paraId="6514A8DD" w14:textId="2C35E167" w:rsidR="00C44346" w:rsidRPr="002E1AB2" w:rsidRDefault="00C44346" w:rsidP="00C433AE">
            <w:pPr>
              <w:rPr>
                <w:rFonts w:ascii="Arial" w:hAnsi="Arial" w:cs="Arial"/>
                <w:b/>
                <w:color w:val="595959"/>
                <w:sz w:val="24"/>
                <w:szCs w:val="28"/>
                <w:highlight w:val="yellow"/>
              </w:rPr>
            </w:pPr>
            <w:r w:rsidRPr="00ED2CBA">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302FFFF7" w14:textId="68C4FCA5" w:rsidR="00C44346" w:rsidRPr="005E187B" w:rsidRDefault="00D45C49" w:rsidP="00D45036">
            <w:pPr>
              <w:pStyle w:val="ListParagraph"/>
              <w:numPr>
                <w:ilvl w:val="0"/>
                <w:numId w:val="14"/>
              </w:numPr>
              <w:rPr>
                <w:rFonts w:ascii="Calibri" w:hAnsi="Calibri"/>
              </w:rPr>
            </w:pPr>
            <w:r w:rsidRPr="005E187B">
              <w:rPr>
                <w:rFonts w:ascii="Calibri" w:hAnsi="Calibri"/>
              </w:rPr>
              <w:t>Continue to r</w:t>
            </w:r>
            <w:r w:rsidR="009679EF" w:rsidRPr="005E187B">
              <w:rPr>
                <w:rFonts w:ascii="Calibri" w:hAnsi="Calibri"/>
              </w:rPr>
              <w:t xml:space="preserve">eview </w:t>
            </w:r>
            <w:r w:rsidRPr="005E187B">
              <w:rPr>
                <w:rFonts w:ascii="Calibri" w:hAnsi="Calibri"/>
              </w:rPr>
              <w:t>the</w:t>
            </w:r>
            <w:r w:rsidR="009679EF" w:rsidRPr="005E187B">
              <w:rPr>
                <w:rFonts w:ascii="Calibri" w:hAnsi="Calibri"/>
              </w:rPr>
              <w:t xml:space="preserve"> learning and teaching policy to </w:t>
            </w:r>
            <w:r w:rsidRPr="005E187B">
              <w:rPr>
                <w:rFonts w:ascii="Calibri" w:hAnsi="Calibri"/>
              </w:rPr>
              <w:t>update with new developments</w:t>
            </w:r>
            <w:r w:rsidR="00643D84" w:rsidRPr="005E187B">
              <w:rPr>
                <w:rFonts w:ascii="Calibri" w:hAnsi="Calibri"/>
              </w:rPr>
              <w:t xml:space="preserve">. </w:t>
            </w:r>
          </w:p>
          <w:p w14:paraId="671F53C7" w14:textId="210FB86B" w:rsidR="00643D84" w:rsidRPr="005E187B" w:rsidRDefault="00D437B0" w:rsidP="00D45036">
            <w:pPr>
              <w:pStyle w:val="ListParagraph"/>
              <w:numPr>
                <w:ilvl w:val="0"/>
                <w:numId w:val="14"/>
              </w:numPr>
              <w:rPr>
                <w:rFonts w:ascii="Calibri" w:hAnsi="Calibri"/>
              </w:rPr>
            </w:pPr>
            <w:r w:rsidRPr="005E187B">
              <w:rPr>
                <w:rFonts w:ascii="Calibri" w:hAnsi="Calibri"/>
              </w:rPr>
              <w:t>Continue to embed child friendly learning progressions in learning journals.</w:t>
            </w:r>
            <w:r w:rsidR="00D45C49" w:rsidRPr="005E187B">
              <w:rPr>
                <w:rFonts w:ascii="Calibri" w:hAnsi="Calibri"/>
              </w:rPr>
              <w:t xml:space="preserve">  Listening and talking will be added from August 2023.</w:t>
            </w:r>
          </w:p>
          <w:p w14:paraId="6A36270F" w14:textId="71827687" w:rsidR="00D437B0" w:rsidRPr="005E187B" w:rsidRDefault="00D45C49" w:rsidP="00D45036">
            <w:pPr>
              <w:pStyle w:val="ListParagraph"/>
              <w:numPr>
                <w:ilvl w:val="0"/>
                <w:numId w:val="14"/>
              </w:numPr>
              <w:rPr>
                <w:rFonts w:ascii="Calibri" w:hAnsi="Calibri"/>
              </w:rPr>
            </w:pPr>
            <w:r w:rsidRPr="005E187B">
              <w:rPr>
                <w:rFonts w:ascii="Calibri" w:hAnsi="Calibri"/>
              </w:rPr>
              <w:t>Continue to f</w:t>
            </w:r>
            <w:r w:rsidR="00D7147C" w:rsidRPr="005E187B">
              <w:rPr>
                <w:rFonts w:ascii="Calibri" w:hAnsi="Calibri"/>
              </w:rPr>
              <w:t>ocus on the development of consistent feedback across all stages.</w:t>
            </w:r>
          </w:p>
          <w:p w14:paraId="7CBCA428" w14:textId="2E1A1164" w:rsidR="00D45036" w:rsidRPr="005E187B" w:rsidRDefault="00D45036" w:rsidP="00D45036">
            <w:pPr>
              <w:pStyle w:val="BodyText3"/>
              <w:numPr>
                <w:ilvl w:val="0"/>
                <w:numId w:val="14"/>
              </w:numPr>
              <w:rPr>
                <w:rFonts w:ascii="Calibri" w:eastAsiaTheme="minorHAnsi" w:hAnsi="Calibri" w:cstheme="minorBidi"/>
                <w:b w:val="0"/>
                <w:bCs w:val="0"/>
                <w:i w:val="0"/>
                <w:iCs w:val="0"/>
                <w:sz w:val="22"/>
                <w:szCs w:val="22"/>
              </w:rPr>
            </w:pPr>
            <w:r w:rsidRPr="005E187B">
              <w:rPr>
                <w:rFonts w:ascii="Calibri" w:eastAsiaTheme="minorHAnsi" w:hAnsi="Calibri" w:cstheme="minorBidi"/>
                <w:b w:val="0"/>
                <w:bCs w:val="0"/>
                <w:i w:val="0"/>
                <w:iCs w:val="0"/>
                <w:sz w:val="22"/>
                <w:szCs w:val="22"/>
              </w:rPr>
              <w:t xml:space="preserve">Collegiate planning will be further developed across early level.  </w:t>
            </w:r>
          </w:p>
          <w:p w14:paraId="3919F0BC" w14:textId="1002C81D" w:rsidR="00D45C49" w:rsidRPr="005E187B" w:rsidRDefault="00D45C49" w:rsidP="00D45036">
            <w:pPr>
              <w:pStyle w:val="BodyText3"/>
              <w:numPr>
                <w:ilvl w:val="0"/>
                <w:numId w:val="14"/>
              </w:numPr>
              <w:rPr>
                <w:rFonts w:ascii="Calibri" w:eastAsiaTheme="minorHAnsi" w:hAnsi="Calibri" w:cstheme="minorBidi"/>
                <w:b w:val="0"/>
                <w:bCs w:val="0"/>
                <w:i w:val="0"/>
                <w:iCs w:val="0"/>
                <w:sz w:val="22"/>
                <w:szCs w:val="22"/>
              </w:rPr>
            </w:pPr>
            <w:r w:rsidRPr="005E187B">
              <w:rPr>
                <w:rFonts w:ascii="Calibri" w:eastAsiaTheme="minorHAnsi" w:hAnsi="Calibri" w:cstheme="minorBidi"/>
                <w:b w:val="0"/>
                <w:bCs w:val="0"/>
                <w:i w:val="0"/>
                <w:iCs w:val="0"/>
                <w:sz w:val="22"/>
                <w:szCs w:val="22"/>
              </w:rPr>
              <w:t>Use The Circle resource to ensure all pupil needs are being met appropriately.</w:t>
            </w:r>
          </w:p>
          <w:p w14:paraId="17F4AE3E" w14:textId="77777777" w:rsidR="00D45036" w:rsidRDefault="00D45036" w:rsidP="00D45036">
            <w:pPr>
              <w:rPr>
                <w:rFonts w:ascii="Arial" w:hAnsi="Arial" w:cs="Arial"/>
                <w:b/>
                <w:color w:val="595959"/>
                <w:sz w:val="24"/>
                <w:szCs w:val="28"/>
                <w:highlight w:val="yellow"/>
              </w:rPr>
            </w:pPr>
          </w:p>
          <w:p w14:paraId="4383F568" w14:textId="1793A2D3" w:rsidR="002E1AB2" w:rsidRPr="002E1AB2" w:rsidRDefault="002E1AB2" w:rsidP="005E187B">
            <w:pPr>
              <w:rPr>
                <w:rFonts w:ascii="Arial" w:hAnsi="Arial" w:cs="Arial"/>
                <w:b/>
                <w:color w:val="595959"/>
                <w:sz w:val="24"/>
                <w:szCs w:val="28"/>
                <w:highlight w:val="yellow"/>
              </w:rPr>
            </w:pPr>
          </w:p>
        </w:tc>
      </w:tr>
    </w:tbl>
    <w:p w14:paraId="3CCE0263" w14:textId="2FA0589B" w:rsidR="00DB7402" w:rsidRPr="00DB7402" w:rsidRDefault="00DB7402" w:rsidP="00DB7402">
      <w:pPr>
        <w:tabs>
          <w:tab w:val="left" w:pos="1535"/>
        </w:tabs>
      </w:pPr>
    </w:p>
    <w:p w14:paraId="71FA3130" w14:textId="463E51D4" w:rsidR="00DB7402" w:rsidRPr="00DB7402" w:rsidRDefault="00DB7402" w:rsidP="00DB7402">
      <w:pPr>
        <w:tabs>
          <w:tab w:val="left" w:pos="1535"/>
        </w:tabs>
        <w:sectPr w:rsidR="00DB7402" w:rsidRPr="00DB7402">
          <w:pgSz w:w="11906" w:h="16838"/>
          <w:pgMar w:top="1440" w:right="1440" w:bottom="1440" w:left="1440" w:header="708" w:footer="708" w:gutter="0"/>
          <w:cols w:space="708"/>
          <w:docGrid w:linePitch="360"/>
        </w:sectPr>
      </w:pPr>
      <w:r>
        <w:tab/>
      </w: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C433AE">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C433AE">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61D959A6" w:rsidR="0055133B" w:rsidRPr="00103028" w:rsidRDefault="0055133B" w:rsidP="00C433AE">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256678">
              <w:rPr>
                <w:rFonts w:ascii="Arial" w:hAnsi="Arial" w:cs="Arial"/>
                <w:b/>
                <w:color w:val="595959"/>
                <w:sz w:val="24"/>
                <w:szCs w:val="28"/>
              </w:rPr>
              <w:t>4</w:t>
            </w:r>
          </w:p>
          <w:p w14:paraId="55FD71E5" w14:textId="77777777" w:rsidR="0055133B" w:rsidRDefault="0055133B" w:rsidP="00C433AE">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C433AE">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C433AE">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06F8A95C" w14:textId="77777777" w:rsidR="0055133B" w:rsidRPr="00DD0E44" w:rsidRDefault="0055133B" w:rsidP="00C433AE">
            <w:pPr>
              <w:rPr>
                <w:rFonts w:ascii="Calibri" w:eastAsia="Times New Roman" w:hAnsi="Calibri" w:cs="Times New Roman"/>
                <w:bCs/>
                <w:iCs/>
                <w:sz w:val="24"/>
                <w:szCs w:val="24"/>
              </w:rPr>
            </w:pPr>
          </w:p>
          <w:p w14:paraId="3B0B6854" w14:textId="77777777" w:rsidR="00E63C31" w:rsidRPr="001311C6" w:rsidRDefault="00E63C31" w:rsidP="00E63C31">
            <w:pPr>
              <w:pStyle w:val="BodyText3"/>
              <w:rPr>
                <w:rFonts w:ascii="Calibri" w:hAnsi="Calibri"/>
                <w:b w:val="0"/>
                <w:i w:val="0"/>
              </w:rPr>
            </w:pPr>
            <w:r w:rsidRPr="00811BA6">
              <w:rPr>
                <w:rFonts w:ascii="Calibri" w:hAnsi="Calibri"/>
                <w:b w:val="0"/>
                <w:i w:val="0"/>
              </w:rPr>
              <w:t>Children and young people are safe, treated fairly and are protected by appropriate Child Protection and Safeguarding policies</w:t>
            </w:r>
            <w:r>
              <w:rPr>
                <w:rFonts w:ascii="Calibri" w:hAnsi="Calibri"/>
                <w:b w:val="0"/>
                <w:i w:val="0"/>
              </w:rPr>
              <w:t xml:space="preserve">.  All staff are clear on the principles of GIRFEC.  </w:t>
            </w:r>
            <w:r w:rsidRPr="001311C6">
              <w:rPr>
                <w:rFonts w:ascii="Calibri" w:hAnsi="Calibri"/>
                <w:b w:val="0"/>
                <w:i w:val="0"/>
              </w:rPr>
              <w:t xml:space="preserve">Staff are familiar with the wellbeing indicators and use them when filling out chronologies. </w:t>
            </w:r>
            <w:r>
              <w:rPr>
                <w:rFonts w:ascii="Calibri" w:hAnsi="Calibri"/>
                <w:b w:val="0"/>
                <w:i w:val="0"/>
              </w:rPr>
              <w:t xml:space="preserve"> Pupils can talk about the wellbeing indictors in relation to their own lives.</w:t>
            </w:r>
            <w:r w:rsidRPr="001311C6">
              <w:rPr>
                <w:rFonts w:ascii="Calibri" w:hAnsi="Calibri"/>
                <w:b w:val="0"/>
                <w:i w:val="0"/>
              </w:rPr>
              <w:t xml:space="preserve"> </w:t>
            </w:r>
          </w:p>
          <w:p w14:paraId="3FAE3116" w14:textId="4B3DD243" w:rsidR="00E63C31" w:rsidRDefault="00E63C31" w:rsidP="00E63C31">
            <w:pPr>
              <w:pStyle w:val="BodyText3"/>
              <w:rPr>
                <w:rFonts w:ascii="Calibri" w:hAnsi="Calibri"/>
                <w:b w:val="0"/>
                <w:i w:val="0"/>
              </w:rPr>
            </w:pPr>
            <w:r w:rsidRPr="001311C6">
              <w:rPr>
                <w:rFonts w:ascii="Calibri" w:hAnsi="Calibri"/>
                <w:b w:val="0"/>
                <w:i w:val="0"/>
              </w:rPr>
              <w:t>The Playground Squad is embedded and encourages positive play in the playground</w:t>
            </w:r>
            <w:r>
              <w:rPr>
                <w:rFonts w:ascii="Calibri" w:hAnsi="Calibri"/>
                <w:b w:val="0"/>
                <w:i w:val="0"/>
              </w:rPr>
              <w:t xml:space="preserve">.  </w:t>
            </w:r>
            <w:r w:rsidR="00D92E01">
              <w:rPr>
                <w:rFonts w:ascii="Calibri" w:hAnsi="Calibri"/>
                <w:b w:val="0"/>
                <w:i w:val="0"/>
              </w:rPr>
              <w:t xml:space="preserve">This has improved behaviour in the playground.  </w:t>
            </w:r>
            <w:r>
              <w:rPr>
                <w:rFonts w:ascii="Calibri" w:hAnsi="Calibri"/>
                <w:b w:val="0"/>
                <w:i w:val="0"/>
              </w:rPr>
              <w:t>O</w:t>
            </w:r>
            <w:r w:rsidRPr="001311C6">
              <w:rPr>
                <w:rFonts w:ascii="Calibri" w:hAnsi="Calibri"/>
                <w:b w:val="0"/>
                <w:i w:val="0"/>
              </w:rPr>
              <w:t>ur Health Group helps promote messages to fellow pupils about healthy lifestyles. Led by one teacher, the Rights Respecting School group have worked to achieve the Bronze award.  Staff respond to the needs of individuals in school and by working collaboratively with other agencies.  Pupils with additional support needs are well supported and have individual targets.  The school has a positive ethos.</w:t>
            </w:r>
          </w:p>
          <w:p w14:paraId="189DF947" w14:textId="77777777" w:rsidR="00E63C31" w:rsidRDefault="00E63C31" w:rsidP="00E63C31">
            <w:pPr>
              <w:pStyle w:val="BodyText3"/>
              <w:rPr>
                <w:rFonts w:ascii="Calibri" w:hAnsi="Calibri"/>
                <w:b w:val="0"/>
                <w:i w:val="0"/>
              </w:rPr>
            </w:pPr>
          </w:p>
          <w:p w14:paraId="7F70DBED" w14:textId="39D9B1F4" w:rsidR="00E63C31" w:rsidRDefault="00E30C35" w:rsidP="00E63C31">
            <w:pPr>
              <w:pStyle w:val="BodyText3"/>
              <w:rPr>
                <w:rFonts w:ascii="Calibri" w:hAnsi="Calibri"/>
                <w:b w:val="0"/>
                <w:i w:val="0"/>
              </w:rPr>
            </w:pPr>
            <w:r>
              <w:rPr>
                <w:rFonts w:ascii="Calibri" w:hAnsi="Calibri"/>
                <w:b w:val="0"/>
                <w:i w:val="0"/>
              </w:rPr>
              <w:t xml:space="preserve">Parent </w:t>
            </w:r>
            <w:r w:rsidR="00CC4CFE">
              <w:rPr>
                <w:rFonts w:ascii="Calibri" w:hAnsi="Calibri"/>
                <w:b w:val="0"/>
                <w:i w:val="0"/>
              </w:rPr>
              <w:t xml:space="preserve">and pupil </w:t>
            </w:r>
            <w:r>
              <w:rPr>
                <w:rFonts w:ascii="Calibri" w:hAnsi="Calibri"/>
                <w:b w:val="0"/>
                <w:i w:val="0"/>
              </w:rPr>
              <w:t>feedback gathered in March 2023 indicated the following</w:t>
            </w:r>
            <w:r w:rsidR="00125FB0">
              <w:rPr>
                <w:rFonts w:ascii="Calibri" w:hAnsi="Calibri"/>
                <w:b w:val="0"/>
                <w:i w:val="0"/>
              </w:rPr>
              <w:t xml:space="preserve"> in relation the support pupils receive</w:t>
            </w:r>
            <w:r>
              <w:rPr>
                <w:rFonts w:ascii="Calibri" w:hAnsi="Calibri"/>
                <w:b w:val="0"/>
                <w:i w:val="0"/>
              </w:rPr>
              <w:t>:</w:t>
            </w:r>
          </w:p>
          <w:p w14:paraId="1FC61849" w14:textId="211F3C89" w:rsidR="00E30C35" w:rsidRPr="00DD0E44" w:rsidRDefault="00E30C35" w:rsidP="00171855">
            <w:pPr>
              <w:pStyle w:val="BodyText3"/>
              <w:rPr>
                <w:rFonts w:ascii="Calibri" w:hAnsi="Calibri"/>
                <w:b w:val="0"/>
                <w:iCs w:val="0"/>
              </w:rPr>
            </w:pPr>
            <w:r w:rsidRPr="00DD0E44">
              <w:rPr>
                <w:rFonts w:ascii="Calibri" w:hAnsi="Calibri"/>
                <w:b w:val="0"/>
                <w:iCs w:val="0"/>
              </w:rPr>
              <w:t>“</w:t>
            </w:r>
            <w:r w:rsidR="00C27A6E" w:rsidRPr="00DD0E44">
              <w:rPr>
                <w:rFonts w:ascii="Calibri" w:hAnsi="Calibri"/>
                <w:b w:val="0"/>
                <w:iCs w:val="0"/>
              </w:rPr>
              <w:t>All staff support pupils very well.”</w:t>
            </w:r>
          </w:p>
          <w:p w14:paraId="3AA5A315" w14:textId="397C3024" w:rsidR="00265B11" w:rsidRPr="00DD0E44" w:rsidRDefault="00265B11" w:rsidP="00171855">
            <w:pPr>
              <w:rPr>
                <w:rFonts w:ascii="Calibri" w:eastAsia="Times New Roman" w:hAnsi="Calibri" w:cs="Times New Roman"/>
                <w:bCs/>
                <w:i/>
                <w:sz w:val="24"/>
                <w:szCs w:val="24"/>
              </w:rPr>
            </w:pPr>
            <w:r w:rsidRPr="00DD0E44">
              <w:rPr>
                <w:rFonts w:ascii="Calibri" w:eastAsia="Times New Roman" w:hAnsi="Calibri" w:cs="Times New Roman"/>
                <w:bCs/>
                <w:i/>
                <w:sz w:val="24"/>
                <w:szCs w:val="24"/>
              </w:rPr>
              <w:t>“I think the teachers &amp; head go all out on one to one with the pupils &amp; get to know them individually.”</w:t>
            </w:r>
          </w:p>
          <w:p w14:paraId="74369B99" w14:textId="750D2FB7" w:rsidR="00C27A6E" w:rsidRPr="00F9608D" w:rsidRDefault="005B42F8" w:rsidP="00F9608D">
            <w:pPr>
              <w:rPr>
                <w:rFonts w:ascii="Calibri" w:eastAsia="Times New Roman" w:hAnsi="Calibri" w:cs="Times New Roman"/>
                <w:bCs/>
                <w:i/>
                <w:sz w:val="24"/>
                <w:szCs w:val="24"/>
              </w:rPr>
            </w:pPr>
            <w:r w:rsidRPr="00DD0E44">
              <w:rPr>
                <w:rFonts w:ascii="Calibri" w:eastAsia="Times New Roman" w:hAnsi="Calibri" w:cs="Times New Roman"/>
                <w:bCs/>
                <w:i/>
                <w:sz w:val="24"/>
                <w:szCs w:val="24"/>
              </w:rPr>
              <w:t>“They really put the children’s needs first.”</w:t>
            </w:r>
          </w:p>
          <w:p w14:paraId="27B209B6" w14:textId="77777777" w:rsidR="00E63C31" w:rsidRDefault="00E63C31" w:rsidP="00E63C31">
            <w:pPr>
              <w:pStyle w:val="BodyText3"/>
              <w:rPr>
                <w:rFonts w:ascii="Calibri" w:hAnsi="Calibri"/>
                <w:b w:val="0"/>
                <w:i w:val="0"/>
              </w:rPr>
            </w:pPr>
          </w:p>
          <w:p w14:paraId="742B5345" w14:textId="167DB604" w:rsidR="00E63C31" w:rsidRPr="00442731" w:rsidRDefault="00E63C31" w:rsidP="00E63C31">
            <w:pPr>
              <w:rPr>
                <w:rFonts w:ascii="Calibri" w:eastAsia="Times New Roman" w:hAnsi="Calibri" w:cs="Times New Roman"/>
                <w:bCs/>
                <w:iCs/>
                <w:sz w:val="24"/>
                <w:szCs w:val="24"/>
              </w:rPr>
            </w:pPr>
            <w:r w:rsidRPr="00442731">
              <w:rPr>
                <w:rFonts w:ascii="Calibri" w:eastAsia="Times New Roman" w:hAnsi="Calibri" w:cs="Times New Roman"/>
                <w:bCs/>
                <w:iCs/>
                <w:sz w:val="24"/>
                <w:szCs w:val="24"/>
              </w:rPr>
              <w:t xml:space="preserve">Pupil Equity Funding has been used to train one teacher to work with Coastal Classrooms groups to support the promotion of pupil wellbeing.  Each child taking part in Coastal classrooms has individual targets which </w:t>
            </w:r>
            <w:r w:rsidR="00192AB4">
              <w:rPr>
                <w:rFonts w:ascii="Calibri" w:eastAsia="Times New Roman" w:hAnsi="Calibri" w:cs="Times New Roman"/>
                <w:bCs/>
                <w:iCs/>
                <w:sz w:val="24"/>
                <w:szCs w:val="24"/>
              </w:rPr>
              <w:t>are</w:t>
            </w:r>
            <w:r w:rsidRPr="00442731">
              <w:rPr>
                <w:rFonts w:ascii="Calibri" w:eastAsia="Times New Roman" w:hAnsi="Calibri" w:cs="Times New Roman"/>
                <w:bCs/>
                <w:iCs/>
                <w:sz w:val="24"/>
                <w:szCs w:val="24"/>
              </w:rPr>
              <w:t xml:space="preserve"> evaluated. </w:t>
            </w:r>
          </w:p>
          <w:p w14:paraId="3D267B32" w14:textId="189B16F0" w:rsidR="00E63C31" w:rsidRPr="00442731" w:rsidRDefault="00E63C31" w:rsidP="00E63C31">
            <w:pPr>
              <w:rPr>
                <w:rFonts w:ascii="Calibri" w:eastAsia="Times New Roman" w:hAnsi="Calibri" w:cs="Times New Roman"/>
                <w:bCs/>
                <w:iCs/>
                <w:sz w:val="24"/>
                <w:szCs w:val="24"/>
              </w:rPr>
            </w:pPr>
            <w:r w:rsidRPr="00442731">
              <w:rPr>
                <w:rFonts w:ascii="Calibri" w:eastAsia="Times New Roman" w:hAnsi="Calibri" w:cs="Times New Roman"/>
                <w:bCs/>
                <w:iCs/>
                <w:sz w:val="24"/>
                <w:szCs w:val="24"/>
              </w:rPr>
              <w:t xml:space="preserve">Pupil Equity Funding has been used to train staff in yoga and mindfulness to help pupils learn strategies to cope with anxiety.  The Leuven scale of involvement and wellbeing </w:t>
            </w:r>
            <w:r w:rsidR="009D07AB">
              <w:rPr>
                <w:rFonts w:ascii="Calibri" w:eastAsia="Times New Roman" w:hAnsi="Calibri" w:cs="Times New Roman"/>
                <w:bCs/>
                <w:iCs/>
                <w:sz w:val="24"/>
                <w:szCs w:val="24"/>
              </w:rPr>
              <w:t>is</w:t>
            </w:r>
            <w:r w:rsidRPr="00442731">
              <w:rPr>
                <w:rFonts w:ascii="Calibri" w:eastAsia="Times New Roman" w:hAnsi="Calibri" w:cs="Times New Roman"/>
                <w:bCs/>
                <w:iCs/>
                <w:sz w:val="24"/>
                <w:szCs w:val="24"/>
              </w:rPr>
              <w:t xml:space="preserve"> used to measure impact.  </w:t>
            </w:r>
          </w:p>
          <w:p w14:paraId="08511432" w14:textId="2B7EC515" w:rsidR="00E63C31" w:rsidRPr="00442731" w:rsidRDefault="00E63C31" w:rsidP="00E63C31">
            <w:pPr>
              <w:rPr>
                <w:rFonts w:ascii="Calibri" w:eastAsia="Times New Roman" w:hAnsi="Calibri" w:cs="Times New Roman"/>
                <w:bCs/>
                <w:iCs/>
                <w:sz w:val="24"/>
                <w:szCs w:val="24"/>
              </w:rPr>
            </w:pPr>
            <w:r w:rsidRPr="00442731">
              <w:rPr>
                <w:rFonts w:ascii="Calibri" w:eastAsia="Times New Roman" w:hAnsi="Calibri" w:cs="Times New Roman"/>
                <w:bCs/>
                <w:iCs/>
                <w:sz w:val="24"/>
                <w:szCs w:val="24"/>
              </w:rPr>
              <w:t>Pupils have an understanding that we are all different and that this should be celebrated.  World Autism Day and Dyslexia Awareness Day</w:t>
            </w:r>
            <w:r w:rsidR="002828DF">
              <w:rPr>
                <w:rFonts w:ascii="Calibri" w:eastAsia="Times New Roman" w:hAnsi="Calibri" w:cs="Times New Roman"/>
                <w:bCs/>
                <w:iCs/>
                <w:sz w:val="24"/>
                <w:szCs w:val="24"/>
              </w:rPr>
              <w:t>,</w:t>
            </w:r>
            <w:r w:rsidR="009D07AB">
              <w:rPr>
                <w:rFonts w:ascii="Calibri" w:eastAsia="Times New Roman" w:hAnsi="Calibri" w:cs="Times New Roman"/>
                <w:bCs/>
                <w:iCs/>
                <w:sz w:val="24"/>
                <w:szCs w:val="24"/>
              </w:rPr>
              <w:t xml:space="preserve"> </w:t>
            </w:r>
            <w:r w:rsidR="002828DF">
              <w:rPr>
                <w:rFonts w:ascii="Calibri" w:eastAsia="Times New Roman" w:hAnsi="Calibri" w:cs="Times New Roman"/>
                <w:bCs/>
                <w:iCs/>
                <w:sz w:val="24"/>
                <w:szCs w:val="24"/>
              </w:rPr>
              <w:t>among others,</w:t>
            </w:r>
            <w:r w:rsidRPr="00442731">
              <w:rPr>
                <w:rFonts w:ascii="Calibri" w:eastAsia="Times New Roman" w:hAnsi="Calibri" w:cs="Times New Roman"/>
                <w:bCs/>
                <w:iCs/>
                <w:sz w:val="24"/>
                <w:szCs w:val="24"/>
              </w:rPr>
              <w:t xml:space="preserve"> have been celebrated with </w:t>
            </w:r>
            <w:r w:rsidR="002828DF">
              <w:rPr>
                <w:rFonts w:ascii="Calibri" w:eastAsia="Times New Roman" w:hAnsi="Calibri" w:cs="Times New Roman"/>
                <w:bCs/>
                <w:iCs/>
                <w:sz w:val="24"/>
                <w:szCs w:val="24"/>
              </w:rPr>
              <w:t xml:space="preserve">some </w:t>
            </w:r>
            <w:r w:rsidRPr="00442731">
              <w:rPr>
                <w:rFonts w:ascii="Calibri" w:eastAsia="Times New Roman" w:hAnsi="Calibri" w:cs="Times New Roman"/>
                <w:bCs/>
                <w:iCs/>
                <w:sz w:val="24"/>
                <w:szCs w:val="24"/>
              </w:rPr>
              <w:t xml:space="preserve">pupils choosing to their own experiences with others.  </w:t>
            </w:r>
          </w:p>
          <w:p w14:paraId="29806C47" w14:textId="77777777" w:rsidR="00E63C31" w:rsidRPr="00442731" w:rsidRDefault="00E63C31" w:rsidP="00E63C31">
            <w:pPr>
              <w:pStyle w:val="ListParagraph"/>
              <w:ind w:left="0"/>
              <w:rPr>
                <w:rFonts w:ascii="Calibri" w:eastAsia="Times New Roman" w:hAnsi="Calibri" w:cs="Times New Roman"/>
                <w:bCs/>
                <w:iCs/>
                <w:sz w:val="24"/>
                <w:szCs w:val="24"/>
              </w:rPr>
            </w:pPr>
            <w:r w:rsidRPr="00442731">
              <w:rPr>
                <w:rFonts w:ascii="Calibri" w:eastAsia="Times New Roman" w:hAnsi="Calibri" w:cs="Times New Roman"/>
                <w:bCs/>
                <w:iCs/>
                <w:sz w:val="24"/>
                <w:szCs w:val="24"/>
              </w:rPr>
              <w:t xml:space="preserve">  </w:t>
            </w:r>
          </w:p>
          <w:p w14:paraId="79530EF0" w14:textId="668A01FB" w:rsidR="00474B80" w:rsidRDefault="00E63C31" w:rsidP="00C433AE">
            <w:pPr>
              <w:rPr>
                <w:rFonts w:ascii="Calibri" w:eastAsia="Times New Roman" w:hAnsi="Calibri" w:cs="Times New Roman"/>
                <w:bCs/>
                <w:iCs/>
                <w:sz w:val="24"/>
                <w:szCs w:val="24"/>
              </w:rPr>
            </w:pPr>
            <w:r w:rsidRPr="00442731">
              <w:rPr>
                <w:rFonts w:ascii="Calibri" w:eastAsia="Times New Roman" w:hAnsi="Calibri" w:cs="Times New Roman"/>
                <w:bCs/>
                <w:iCs/>
                <w:sz w:val="24"/>
                <w:szCs w:val="24"/>
              </w:rPr>
              <w:lastRenderedPageBreak/>
              <w:t>The wider achievements of pupils are tracked.  Some staff run clubs after school or at lunch time to target pupils with gaps in their wider achievements.</w:t>
            </w:r>
            <w:r>
              <w:rPr>
                <w:rFonts w:ascii="Calibri" w:eastAsia="Times New Roman" w:hAnsi="Calibri" w:cs="Times New Roman"/>
                <w:bCs/>
                <w:iCs/>
                <w:sz w:val="24"/>
                <w:szCs w:val="24"/>
              </w:rPr>
              <w:t xml:space="preserve"> </w:t>
            </w:r>
            <w:r w:rsidR="00E445CB">
              <w:rPr>
                <w:rFonts w:ascii="Calibri" w:eastAsia="Times New Roman" w:hAnsi="Calibri" w:cs="Times New Roman"/>
                <w:bCs/>
                <w:iCs/>
                <w:sz w:val="24"/>
                <w:szCs w:val="24"/>
              </w:rPr>
              <w:t>Most recently clubs have been puzzle club and play leaders.</w:t>
            </w:r>
          </w:p>
          <w:p w14:paraId="0AF65A6A" w14:textId="51A9ABCB" w:rsidR="00EE1A23" w:rsidRDefault="00AB4C70" w:rsidP="00C433AE">
            <w:pPr>
              <w:rPr>
                <w:rFonts w:ascii="Calibri" w:eastAsia="Times New Roman" w:hAnsi="Calibri" w:cs="Times New Roman"/>
                <w:bCs/>
                <w:iCs/>
                <w:sz w:val="24"/>
                <w:szCs w:val="24"/>
              </w:rPr>
            </w:pPr>
            <w:r>
              <w:rPr>
                <w:rFonts w:ascii="Calibri" w:eastAsia="Times New Roman" w:hAnsi="Calibri" w:cs="Times New Roman"/>
                <w:bCs/>
                <w:iCs/>
                <w:sz w:val="24"/>
                <w:szCs w:val="24"/>
              </w:rPr>
              <w:t>Teachers</w:t>
            </w:r>
            <w:r w:rsidR="00CE6979">
              <w:rPr>
                <w:rFonts w:ascii="Calibri" w:eastAsia="Times New Roman" w:hAnsi="Calibri" w:cs="Times New Roman"/>
                <w:bCs/>
                <w:iCs/>
                <w:sz w:val="24"/>
                <w:szCs w:val="24"/>
              </w:rPr>
              <w:t xml:space="preserve"> u</w:t>
            </w:r>
            <w:r w:rsidR="0095090D">
              <w:rPr>
                <w:rFonts w:ascii="Calibri" w:eastAsia="Times New Roman" w:hAnsi="Calibri" w:cs="Times New Roman"/>
                <w:bCs/>
                <w:iCs/>
                <w:sz w:val="24"/>
                <w:szCs w:val="24"/>
              </w:rPr>
              <w:t>s</w:t>
            </w:r>
            <w:r w:rsidR="00CE6979">
              <w:rPr>
                <w:rFonts w:ascii="Calibri" w:eastAsia="Times New Roman" w:hAnsi="Calibri" w:cs="Times New Roman"/>
                <w:bCs/>
                <w:iCs/>
                <w:sz w:val="24"/>
                <w:szCs w:val="24"/>
              </w:rPr>
              <w:t>e</w:t>
            </w:r>
            <w:r>
              <w:rPr>
                <w:rFonts w:ascii="Calibri" w:eastAsia="Times New Roman" w:hAnsi="Calibri" w:cs="Times New Roman"/>
                <w:bCs/>
                <w:iCs/>
                <w:sz w:val="24"/>
                <w:szCs w:val="24"/>
              </w:rPr>
              <w:t xml:space="preserve"> the Bounce Back program in order to develop resilience in all pupils. </w:t>
            </w:r>
            <w:r w:rsidR="00E63C31">
              <w:rPr>
                <w:rFonts w:ascii="Calibri" w:eastAsia="Times New Roman" w:hAnsi="Calibri" w:cs="Times New Roman"/>
                <w:bCs/>
                <w:iCs/>
                <w:sz w:val="24"/>
                <w:szCs w:val="24"/>
              </w:rPr>
              <w:t xml:space="preserve"> </w:t>
            </w:r>
          </w:p>
          <w:p w14:paraId="40B73867" w14:textId="77777777" w:rsidR="00EA1388" w:rsidRDefault="00EA1388" w:rsidP="00C433AE">
            <w:pPr>
              <w:rPr>
                <w:rFonts w:ascii="Calibri" w:eastAsia="Times New Roman" w:hAnsi="Calibri" w:cs="Times New Roman"/>
                <w:bCs/>
                <w:iCs/>
                <w:sz w:val="24"/>
                <w:szCs w:val="24"/>
              </w:rPr>
            </w:pPr>
            <w:r w:rsidRPr="00DD0E44">
              <w:rPr>
                <w:rFonts w:ascii="Calibri" w:eastAsia="Times New Roman" w:hAnsi="Calibri" w:cs="Times New Roman"/>
                <w:bCs/>
                <w:iCs/>
                <w:sz w:val="24"/>
                <w:szCs w:val="24"/>
              </w:rPr>
              <w:t>Pupils with additional support needs are given</w:t>
            </w:r>
            <w:r w:rsidR="00512474" w:rsidRPr="00DD0E44">
              <w:rPr>
                <w:rFonts w:ascii="Calibri" w:eastAsia="Times New Roman" w:hAnsi="Calibri" w:cs="Times New Roman"/>
                <w:bCs/>
                <w:iCs/>
                <w:sz w:val="24"/>
                <w:szCs w:val="24"/>
              </w:rPr>
              <w:t xml:space="preserve"> opportunities to participate in decision-making linked to their support needs.  They’re consulted </w:t>
            </w:r>
            <w:r w:rsidR="00E37BE1" w:rsidRPr="00DD0E44">
              <w:rPr>
                <w:rFonts w:ascii="Calibri" w:eastAsia="Times New Roman" w:hAnsi="Calibri" w:cs="Times New Roman"/>
                <w:bCs/>
                <w:iCs/>
                <w:sz w:val="24"/>
                <w:szCs w:val="24"/>
              </w:rPr>
              <w:t xml:space="preserve">as to what support they would like and how and when they would like to use this support. </w:t>
            </w:r>
          </w:p>
          <w:p w14:paraId="02A59B51" w14:textId="77777777" w:rsidR="0095090D" w:rsidRDefault="0095090D" w:rsidP="00C433AE">
            <w:pPr>
              <w:rPr>
                <w:rFonts w:ascii="Calibri" w:eastAsia="Times New Roman" w:hAnsi="Calibri" w:cs="Times New Roman"/>
                <w:bCs/>
                <w:iCs/>
                <w:sz w:val="24"/>
                <w:szCs w:val="24"/>
              </w:rPr>
            </w:pPr>
          </w:p>
          <w:p w14:paraId="096EA4DE" w14:textId="4FFB9C3C" w:rsidR="0095090D" w:rsidRPr="00B747C7" w:rsidRDefault="0095090D" w:rsidP="00C433AE">
            <w:pPr>
              <w:rPr>
                <w:rFonts w:ascii="Calibri" w:eastAsia="Times New Roman" w:hAnsi="Calibri" w:cs="Times New Roman"/>
                <w:bCs/>
                <w:iCs/>
                <w:sz w:val="24"/>
                <w:szCs w:val="24"/>
              </w:rPr>
            </w:pP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3B6F1520" w14:textId="77777777" w:rsidR="005772AF" w:rsidRDefault="005772AF" w:rsidP="005772AF">
            <w:pPr>
              <w:pStyle w:val="Default"/>
              <w:numPr>
                <w:ilvl w:val="0"/>
                <w:numId w:val="8"/>
              </w:numPr>
              <w:rPr>
                <w:rFonts w:eastAsia="Times New Roman" w:cs="Times New Roman"/>
                <w:bCs/>
                <w:iCs/>
                <w:color w:val="auto"/>
              </w:rPr>
            </w:pPr>
            <w:r w:rsidRPr="00442731">
              <w:rPr>
                <w:rFonts w:eastAsia="Times New Roman" w:cs="Times New Roman"/>
                <w:bCs/>
                <w:iCs/>
                <w:color w:val="auto"/>
              </w:rPr>
              <w:t xml:space="preserve">Pupils with Additional Support Needs have appropriate targets and interventions in order for their needs to be met. They are fully included in the life of the school. </w:t>
            </w:r>
          </w:p>
          <w:p w14:paraId="2F8A2FD6" w14:textId="77777777" w:rsidR="005772AF" w:rsidRDefault="005772AF" w:rsidP="005772AF">
            <w:pPr>
              <w:pStyle w:val="Default"/>
              <w:numPr>
                <w:ilvl w:val="0"/>
                <w:numId w:val="8"/>
              </w:numPr>
              <w:rPr>
                <w:rFonts w:eastAsia="Times New Roman" w:cs="Times New Roman"/>
                <w:bCs/>
                <w:iCs/>
                <w:color w:val="auto"/>
              </w:rPr>
            </w:pPr>
            <w:r>
              <w:rPr>
                <w:rFonts w:eastAsia="Times New Roman" w:cs="Times New Roman"/>
                <w:bCs/>
                <w:iCs/>
                <w:color w:val="auto"/>
              </w:rPr>
              <w:t>Staff know all pupils in the school and their specific needs.</w:t>
            </w:r>
          </w:p>
          <w:p w14:paraId="6359FBF5" w14:textId="77777777" w:rsidR="005772AF" w:rsidRDefault="005772AF" w:rsidP="005772AF">
            <w:pPr>
              <w:pStyle w:val="Default"/>
              <w:numPr>
                <w:ilvl w:val="0"/>
                <w:numId w:val="8"/>
              </w:numPr>
              <w:rPr>
                <w:rFonts w:eastAsia="Times New Roman" w:cs="Times New Roman"/>
                <w:bCs/>
                <w:iCs/>
                <w:color w:val="auto"/>
              </w:rPr>
            </w:pPr>
            <w:r>
              <w:rPr>
                <w:rFonts w:eastAsia="Times New Roman" w:cs="Times New Roman"/>
                <w:bCs/>
                <w:iCs/>
                <w:color w:val="auto"/>
              </w:rPr>
              <w:t xml:space="preserve">Action is being taken by staff to give wider experiences to those pupils in danger of missing out. </w:t>
            </w:r>
          </w:p>
          <w:p w14:paraId="54620D19" w14:textId="77777777" w:rsidR="00EE1A23" w:rsidRDefault="00EE1A23" w:rsidP="00C433AE">
            <w:pPr>
              <w:rPr>
                <w:rFonts w:ascii="Arial" w:hAnsi="Arial" w:cs="Arial"/>
                <w:b/>
                <w:color w:val="595959"/>
                <w:sz w:val="24"/>
                <w:szCs w:val="28"/>
              </w:rPr>
            </w:pPr>
          </w:p>
          <w:p w14:paraId="11CEEAE1" w14:textId="2C159E2E" w:rsidR="00EE1A23" w:rsidRPr="00C44346" w:rsidRDefault="00EE1A23" w:rsidP="00C433AE">
            <w:pPr>
              <w:rPr>
                <w:rFonts w:ascii="Arial" w:hAnsi="Arial" w:cs="Arial"/>
                <w:b/>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C433AE">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C433A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460F64E7" w14:textId="73AFB076" w:rsidR="009A768E" w:rsidRPr="00442731" w:rsidRDefault="009A768E" w:rsidP="009A768E">
            <w:pPr>
              <w:pStyle w:val="BodyText3"/>
              <w:numPr>
                <w:ilvl w:val="0"/>
                <w:numId w:val="2"/>
              </w:numPr>
              <w:rPr>
                <w:rFonts w:ascii="Calibri" w:hAnsi="Calibri"/>
                <w:b w:val="0"/>
                <w:i w:val="0"/>
              </w:rPr>
            </w:pPr>
            <w:r w:rsidRPr="00442731">
              <w:rPr>
                <w:rFonts w:ascii="Calibri" w:hAnsi="Calibri"/>
                <w:b w:val="0"/>
                <w:i w:val="0"/>
              </w:rPr>
              <w:t xml:space="preserve">Ensure that data is gathered in order to review the impact of </w:t>
            </w:r>
            <w:r>
              <w:rPr>
                <w:rFonts w:ascii="Calibri" w:hAnsi="Calibri"/>
                <w:b w:val="0"/>
                <w:i w:val="0"/>
              </w:rPr>
              <w:t>n</w:t>
            </w:r>
            <w:r w:rsidRPr="00442731">
              <w:rPr>
                <w:rFonts w:ascii="Calibri" w:hAnsi="Calibri"/>
                <w:b w:val="0"/>
                <w:i w:val="0"/>
              </w:rPr>
              <w:t xml:space="preserve">ew initiatives. </w:t>
            </w:r>
            <w:r w:rsidR="00A12B51">
              <w:rPr>
                <w:rFonts w:ascii="Calibri" w:hAnsi="Calibri"/>
                <w:b w:val="0"/>
                <w:i w:val="0"/>
              </w:rPr>
              <w:t xml:space="preserve"> Work on further </w:t>
            </w:r>
            <w:r w:rsidR="00F920CD">
              <w:rPr>
                <w:rFonts w:ascii="Calibri" w:hAnsi="Calibri"/>
                <w:b w:val="0"/>
                <w:i w:val="0"/>
              </w:rPr>
              <w:t>interrogating</w:t>
            </w:r>
            <w:r w:rsidR="00A12B51">
              <w:rPr>
                <w:rFonts w:ascii="Calibri" w:hAnsi="Calibri"/>
                <w:b w:val="0"/>
                <w:i w:val="0"/>
              </w:rPr>
              <w:t xml:space="preserve"> the </w:t>
            </w:r>
            <w:r w:rsidR="00F920CD">
              <w:rPr>
                <w:rFonts w:ascii="Calibri" w:hAnsi="Calibri"/>
                <w:b w:val="0"/>
                <w:i w:val="0"/>
              </w:rPr>
              <w:t>gathered data.</w:t>
            </w:r>
          </w:p>
          <w:p w14:paraId="008E9394" w14:textId="36119D0C" w:rsidR="009A768E" w:rsidRDefault="009A768E" w:rsidP="009A768E">
            <w:pPr>
              <w:pStyle w:val="BodyText3"/>
              <w:numPr>
                <w:ilvl w:val="0"/>
                <w:numId w:val="2"/>
              </w:numPr>
              <w:rPr>
                <w:rFonts w:ascii="Calibri" w:hAnsi="Calibri"/>
                <w:b w:val="0"/>
                <w:i w:val="0"/>
              </w:rPr>
            </w:pPr>
            <w:r>
              <w:rPr>
                <w:rFonts w:ascii="Calibri" w:hAnsi="Calibri"/>
                <w:b w:val="0"/>
                <w:i w:val="0"/>
              </w:rPr>
              <w:t>Continue to support children</w:t>
            </w:r>
            <w:r w:rsidR="00AB4C70">
              <w:rPr>
                <w:rFonts w:ascii="Calibri" w:hAnsi="Calibri"/>
                <w:b w:val="0"/>
                <w:i w:val="0"/>
              </w:rPr>
              <w:t xml:space="preserve"> </w:t>
            </w:r>
            <w:r>
              <w:rPr>
                <w:rFonts w:ascii="Calibri" w:hAnsi="Calibri"/>
                <w:b w:val="0"/>
                <w:i w:val="0"/>
              </w:rPr>
              <w:t>to further develop resilience</w:t>
            </w:r>
            <w:r w:rsidR="00AB4C70">
              <w:rPr>
                <w:rFonts w:ascii="Calibri" w:hAnsi="Calibri"/>
                <w:b w:val="0"/>
                <w:i w:val="0"/>
              </w:rPr>
              <w:t xml:space="preserve"> by </w:t>
            </w:r>
            <w:r w:rsidR="00CE6979">
              <w:rPr>
                <w:rFonts w:ascii="Calibri" w:hAnsi="Calibri"/>
                <w:b w:val="0"/>
                <w:i w:val="0"/>
              </w:rPr>
              <w:t>embedding</w:t>
            </w:r>
            <w:r w:rsidR="00AB4C70">
              <w:rPr>
                <w:rFonts w:ascii="Calibri" w:hAnsi="Calibri"/>
                <w:b w:val="0"/>
                <w:i w:val="0"/>
              </w:rPr>
              <w:t xml:space="preserve"> the Bounce Back program</w:t>
            </w:r>
            <w:r w:rsidR="00624295">
              <w:rPr>
                <w:rFonts w:ascii="Calibri" w:hAnsi="Calibri"/>
                <w:b w:val="0"/>
                <w:i w:val="0"/>
              </w:rPr>
              <w:t xml:space="preserve"> across all stages</w:t>
            </w:r>
            <w:r>
              <w:rPr>
                <w:rFonts w:ascii="Calibri" w:hAnsi="Calibri"/>
                <w:b w:val="0"/>
                <w:i w:val="0"/>
              </w:rPr>
              <w:t xml:space="preserve">. </w:t>
            </w:r>
          </w:p>
          <w:p w14:paraId="5CC2AAB4" w14:textId="15D300EF" w:rsidR="00F920CD" w:rsidRPr="00442731" w:rsidRDefault="00F920CD" w:rsidP="009A768E">
            <w:pPr>
              <w:pStyle w:val="BodyText3"/>
              <w:numPr>
                <w:ilvl w:val="0"/>
                <w:numId w:val="2"/>
              </w:numPr>
              <w:rPr>
                <w:rFonts w:ascii="Calibri" w:hAnsi="Calibri"/>
                <w:b w:val="0"/>
                <w:i w:val="0"/>
              </w:rPr>
            </w:pPr>
            <w:r>
              <w:rPr>
                <w:rFonts w:ascii="Calibri" w:hAnsi="Calibri"/>
                <w:b w:val="0"/>
                <w:i w:val="0"/>
              </w:rPr>
              <w:t xml:space="preserve">Use The Circle resource to evaluate how well pupil needs are being met. </w:t>
            </w:r>
          </w:p>
          <w:p w14:paraId="3DFAE0CE" w14:textId="77777777" w:rsidR="0055133B" w:rsidRDefault="0055133B" w:rsidP="00C433AE">
            <w:pPr>
              <w:rPr>
                <w:rFonts w:ascii="Arial" w:hAnsi="Arial" w:cs="Arial"/>
                <w:b/>
                <w:color w:val="595959"/>
                <w:sz w:val="24"/>
                <w:szCs w:val="28"/>
              </w:rPr>
            </w:pPr>
          </w:p>
          <w:p w14:paraId="76A18E50" w14:textId="77777777" w:rsidR="00EE1A23" w:rsidRDefault="00EE1A23" w:rsidP="00C433AE">
            <w:pPr>
              <w:rPr>
                <w:rFonts w:ascii="Arial" w:hAnsi="Arial" w:cs="Arial"/>
                <w:b/>
                <w:color w:val="595959"/>
                <w:sz w:val="24"/>
                <w:szCs w:val="28"/>
              </w:rPr>
            </w:pPr>
          </w:p>
          <w:p w14:paraId="03FD39C0" w14:textId="77777777" w:rsidR="00EE1A23" w:rsidRDefault="00EE1A23" w:rsidP="00C433AE">
            <w:pPr>
              <w:rPr>
                <w:rFonts w:ascii="Arial" w:hAnsi="Arial" w:cs="Arial"/>
                <w:b/>
                <w:color w:val="595959"/>
                <w:sz w:val="24"/>
                <w:szCs w:val="28"/>
              </w:rPr>
            </w:pPr>
          </w:p>
          <w:p w14:paraId="3B512C45" w14:textId="77777777" w:rsidR="00EE1A23" w:rsidRDefault="00EE1A23" w:rsidP="00C433AE">
            <w:pPr>
              <w:rPr>
                <w:rFonts w:ascii="Arial" w:hAnsi="Arial" w:cs="Arial"/>
                <w:b/>
                <w:color w:val="595959"/>
                <w:sz w:val="24"/>
                <w:szCs w:val="28"/>
              </w:rPr>
            </w:pPr>
          </w:p>
          <w:p w14:paraId="3927241E" w14:textId="77777777" w:rsidR="00EE1A23" w:rsidRDefault="00EE1A23" w:rsidP="00C433AE">
            <w:pPr>
              <w:rPr>
                <w:rFonts w:ascii="Arial" w:hAnsi="Arial" w:cs="Arial"/>
                <w:b/>
                <w:color w:val="595959"/>
                <w:sz w:val="24"/>
                <w:szCs w:val="28"/>
              </w:rPr>
            </w:pPr>
          </w:p>
          <w:p w14:paraId="75E122AB" w14:textId="341C34EC" w:rsidR="00EE1A23" w:rsidRPr="00C44346" w:rsidRDefault="00EE1A23" w:rsidP="00C433AE">
            <w:pPr>
              <w:rPr>
                <w:rFonts w:ascii="Arial" w:hAnsi="Arial" w:cs="Arial"/>
                <w:b/>
                <w:color w:val="595959"/>
                <w:sz w:val="24"/>
                <w:szCs w:val="28"/>
              </w:rPr>
            </w:pPr>
          </w:p>
        </w:tc>
      </w:tr>
      <w:bookmarkEnd w:id="1"/>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324C59FF" w:rsidR="00EE1A23" w:rsidRDefault="00EE1A23" w:rsidP="005A2E34">
      <w:pPr>
        <w:pStyle w:val="BodyText3"/>
        <w:rPr>
          <w:b w:val="0"/>
          <w:i w:val="0"/>
        </w:rPr>
      </w:pPr>
    </w:p>
    <w:p w14:paraId="36256B9F" w14:textId="549E8063" w:rsidR="009A768E" w:rsidRDefault="009A768E" w:rsidP="005A2E34">
      <w:pPr>
        <w:pStyle w:val="BodyText3"/>
        <w:rPr>
          <w:b w:val="0"/>
          <w:i w:val="0"/>
        </w:rPr>
      </w:pPr>
    </w:p>
    <w:p w14:paraId="5FB036B2" w14:textId="062F379D" w:rsidR="009A768E" w:rsidRDefault="009A768E" w:rsidP="005A2E34">
      <w:pPr>
        <w:pStyle w:val="BodyText3"/>
        <w:rPr>
          <w:b w:val="0"/>
          <w:i w:val="0"/>
        </w:rPr>
      </w:pPr>
    </w:p>
    <w:p w14:paraId="5C75398E" w14:textId="182DED48" w:rsidR="009A768E" w:rsidRDefault="009A768E" w:rsidP="005A2E34">
      <w:pPr>
        <w:pStyle w:val="BodyText3"/>
        <w:rPr>
          <w:b w:val="0"/>
          <w:i w:val="0"/>
        </w:rPr>
      </w:pPr>
    </w:p>
    <w:p w14:paraId="34F49DD3" w14:textId="27578A1C" w:rsidR="009A768E" w:rsidRDefault="009A768E" w:rsidP="005A2E34">
      <w:pPr>
        <w:pStyle w:val="BodyText3"/>
        <w:rPr>
          <w:b w:val="0"/>
          <w:i w:val="0"/>
        </w:rPr>
      </w:pPr>
    </w:p>
    <w:p w14:paraId="645A2192" w14:textId="70C6D03A" w:rsidR="009A768E" w:rsidRDefault="009A768E" w:rsidP="005A2E34">
      <w:pPr>
        <w:pStyle w:val="BodyText3"/>
        <w:rPr>
          <w:b w:val="0"/>
          <w:i w:val="0"/>
        </w:rPr>
      </w:pPr>
    </w:p>
    <w:p w14:paraId="162F3A62" w14:textId="2CDF7813" w:rsidR="009A768E" w:rsidRDefault="009A768E" w:rsidP="005A2E34">
      <w:pPr>
        <w:pStyle w:val="BodyText3"/>
        <w:rPr>
          <w:b w:val="0"/>
          <w:i w:val="0"/>
        </w:rPr>
      </w:pPr>
    </w:p>
    <w:p w14:paraId="140E4CC4" w14:textId="03A3C935" w:rsidR="009A768E" w:rsidRDefault="009A768E" w:rsidP="005A2E34">
      <w:pPr>
        <w:pStyle w:val="BodyText3"/>
        <w:rPr>
          <w:b w:val="0"/>
          <w:i w:val="0"/>
        </w:rPr>
      </w:pPr>
    </w:p>
    <w:p w14:paraId="3D6AAD1A" w14:textId="407F96C9" w:rsidR="009A768E" w:rsidRDefault="009A768E" w:rsidP="005A2E34">
      <w:pPr>
        <w:pStyle w:val="BodyText3"/>
        <w:rPr>
          <w:b w:val="0"/>
          <w:i w:val="0"/>
        </w:rPr>
      </w:pPr>
    </w:p>
    <w:p w14:paraId="79C87CC6" w14:textId="1B67BD61" w:rsidR="009A768E" w:rsidRDefault="009A768E" w:rsidP="005A2E34">
      <w:pPr>
        <w:pStyle w:val="BodyText3"/>
        <w:rPr>
          <w:b w:val="0"/>
          <w:i w:val="0"/>
        </w:rPr>
      </w:pPr>
    </w:p>
    <w:p w14:paraId="75D8F90B" w14:textId="5FC803FB" w:rsidR="009A768E" w:rsidRDefault="009A768E" w:rsidP="005A2E34">
      <w:pPr>
        <w:pStyle w:val="BodyText3"/>
        <w:rPr>
          <w:b w:val="0"/>
          <w:i w:val="0"/>
        </w:rPr>
      </w:pPr>
    </w:p>
    <w:p w14:paraId="454CF905" w14:textId="34FA0883" w:rsidR="009A768E" w:rsidRDefault="009A768E" w:rsidP="005A2E34">
      <w:pPr>
        <w:pStyle w:val="BodyText3"/>
        <w:rPr>
          <w:b w:val="0"/>
          <w:i w:val="0"/>
        </w:rPr>
      </w:pPr>
    </w:p>
    <w:p w14:paraId="77255F4E" w14:textId="77777777" w:rsidR="009A768E" w:rsidRDefault="009A768E"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C433AE">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C433AE">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C433AE">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17E0FD11"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55065C">
              <w:rPr>
                <w:rFonts w:ascii="Arial" w:hAnsi="Arial" w:cs="Arial"/>
                <w:b/>
                <w:color w:val="595959"/>
                <w:szCs w:val="24"/>
              </w:rPr>
              <w:t>3</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C433AE">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C433AE">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C433AE">
        <w:trPr>
          <w:trHeight w:val="627"/>
        </w:trPr>
        <w:tc>
          <w:tcPr>
            <w:tcW w:w="9782" w:type="dxa"/>
            <w:shd w:val="clear" w:color="auto" w:fill="auto"/>
            <w:vAlign w:val="center"/>
          </w:tcPr>
          <w:p w14:paraId="249368FB" w14:textId="77777777" w:rsidR="000E6726" w:rsidRPr="00A21EB8" w:rsidRDefault="000E6726" w:rsidP="000E6726">
            <w:pPr>
              <w:pStyle w:val="BodyText3"/>
              <w:numPr>
                <w:ilvl w:val="0"/>
                <w:numId w:val="2"/>
              </w:numPr>
              <w:spacing w:line="480" w:lineRule="auto"/>
              <w:rPr>
                <w:b w:val="0"/>
                <w:i w:val="0"/>
                <w:sz w:val="22"/>
              </w:rPr>
            </w:pPr>
            <w:r>
              <w:rPr>
                <w:b w:val="0"/>
                <w:i w:val="0"/>
              </w:rPr>
              <w:t xml:space="preserve">  </w:t>
            </w:r>
            <w:r w:rsidRPr="00A21EB8">
              <w:rPr>
                <w:b w:val="0"/>
                <w:i w:val="0"/>
                <w:sz w:val="22"/>
              </w:rPr>
              <w:t>Achievement Officers gather evidence of wider achievement and this is celebrated at assemblies.</w:t>
            </w:r>
          </w:p>
          <w:p w14:paraId="462F3030" w14:textId="238505FD" w:rsidR="000E6726" w:rsidRPr="00A21EB8" w:rsidRDefault="000E6726" w:rsidP="000E6726">
            <w:pPr>
              <w:pStyle w:val="BodyText3"/>
              <w:numPr>
                <w:ilvl w:val="0"/>
                <w:numId w:val="2"/>
              </w:numPr>
              <w:spacing w:line="480" w:lineRule="auto"/>
              <w:rPr>
                <w:b w:val="0"/>
                <w:i w:val="0"/>
                <w:sz w:val="22"/>
              </w:rPr>
            </w:pPr>
            <w:r w:rsidRPr="00A21EB8">
              <w:rPr>
                <w:b w:val="0"/>
                <w:i w:val="0"/>
                <w:sz w:val="22"/>
              </w:rPr>
              <w:t xml:space="preserve">    Good communication and collegiate working between Additional Support for Learning staff and Class Teachers.</w:t>
            </w:r>
            <w:r>
              <w:rPr>
                <w:b w:val="0"/>
                <w:i w:val="0"/>
                <w:sz w:val="22"/>
              </w:rPr>
              <w:t xml:space="preserve">  Staff have worked together to identify support needs </w:t>
            </w:r>
            <w:r w:rsidR="001A13C4">
              <w:rPr>
                <w:b w:val="0"/>
                <w:i w:val="0"/>
                <w:sz w:val="22"/>
              </w:rPr>
              <w:t xml:space="preserve">and </w:t>
            </w:r>
            <w:r>
              <w:rPr>
                <w:b w:val="0"/>
                <w:i w:val="0"/>
                <w:sz w:val="22"/>
              </w:rPr>
              <w:t>have planned appropriate interventions to be carried out by PEF funded Pupil Support Assistants.</w:t>
            </w:r>
            <w:r w:rsidR="00AF14D9">
              <w:rPr>
                <w:b w:val="0"/>
                <w:i w:val="0"/>
                <w:sz w:val="22"/>
              </w:rPr>
              <w:t xml:space="preserve">  </w:t>
            </w:r>
          </w:p>
          <w:p w14:paraId="1B587476" w14:textId="77777777" w:rsidR="000E6726" w:rsidRPr="00A21EB8" w:rsidRDefault="000E6726" w:rsidP="000E6726">
            <w:pPr>
              <w:pStyle w:val="BodyText3"/>
              <w:numPr>
                <w:ilvl w:val="0"/>
                <w:numId w:val="2"/>
              </w:numPr>
              <w:spacing w:line="480" w:lineRule="auto"/>
              <w:rPr>
                <w:b w:val="0"/>
                <w:i w:val="0"/>
                <w:sz w:val="22"/>
              </w:rPr>
            </w:pPr>
            <w:r w:rsidRPr="00A21EB8">
              <w:rPr>
                <w:b w:val="0"/>
                <w:i w:val="0"/>
                <w:sz w:val="22"/>
              </w:rPr>
              <w:t xml:space="preserve">    Attendance is monitored and appropriate action taken.</w:t>
            </w:r>
          </w:p>
          <w:p w14:paraId="2B78903C" w14:textId="77777777" w:rsidR="000E6726" w:rsidRDefault="000E6726" w:rsidP="000E6726">
            <w:pPr>
              <w:pStyle w:val="BodyText3"/>
              <w:numPr>
                <w:ilvl w:val="0"/>
                <w:numId w:val="2"/>
              </w:numPr>
              <w:spacing w:line="480" w:lineRule="auto"/>
              <w:rPr>
                <w:b w:val="0"/>
                <w:i w:val="0"/>
                <w:sz w:val="22"/>
              </w:rPr>
            </w:pPr>
            <w:r w:rsidRPr="00A21EB8">
              <w:rPr>
                <w:b w:val="0"/>
                <w:i w:val="0"/>
                <w:sz w:val="22"/>
              </w:rPr>
              <w:t xml:space="preserve">     Exclusion levels are low.</w:t>
            </w:r>
          </w:p>
          <w:p w14:paraId="4B421E92" w14:textId="7E106C8A" w:rsidR="000E6726" w:rsidRDefault="000E6726" w:rsidP="000E6726">
            <w:pPr>
              <w:pStyle w:val="BodyText3"/>
              <w:numPr>
                <w:ilvl w:val="0"/>
                <w:numId w:val="2"/>
              </w:numPr>
              <w:spacing w:line="480" w:lineRule="auto"/>
              <w:rPr>
                <w:b w:val="0"/>
                <w:i w:val="0"/>
                <w:sz w:val="22"/>
              </w:rPr>
            </w:pPr>
            <w:r>
              <w:rPr>
                <w:b w:val="0"/>
                <w:i w:val="0"/>
                <w:sz w:val="22"/>
              </w:rPr>
              <w:t xml:space="preserve">Staff are confident in using standardised data to inform professional judgement on individual pupil progress.  They are now more familiar with using SNSA data and we will continue to build on this.  </w:t>
            </w:r>
          </w:p>
          <w:p w14:paraId="429B9989" w14:textId="0BE86ED3" w:rsidR="000E6726" w:rsidRDefault="000E6726" w:rsidP="000E6726">
            <w:pPr>
              <w:pStyle w:val="BodyText3"/>
              <w:numPr>
                <w:ilvl w:val="0"/>
                <w:numId w:val="2"/>
              </w:numPr>
              <w:spacing w:line="480" w:lineRule="auto"/>
              <w:rPr>
                <w:b w:val="0"/>
                <w:i w:val="0"/>
                <w:sz w:val="22"/>
              </w:rPr>
            </w:pPr>
            <w:r>
              <w:rPr>
                <w:b w:val="0"/>
                <w:i w:val="0"/>
                <w:sz w:val="22"/>
              </w:rPr>
              <w:t xml:space="preserve">Pupils have learning journals to share their learning with parents and carers, these are </w:t>
            </w:r>
            <w:r w:rsidR="009C49F7">
              <w:rPr>
                <w:b w:val="0"/>
                <w:i w:val="0"/>
                <w:sz w:val="22"/>
              </w:rPr>
              <w:t>now individual to each pupil</w:t>
            </w:r>
            <w:r>
              <w:rPr>
                <w:b w:val="0"/>
                <w:i w:val="0"/>
                <w:sz w:val="22"/>
              </w:rPr>
              <w:t>.</w:t>
            </w:r>
            <w:r w:rsidR="009C49F7">
              <w:rPr>
                <w:b w:val="0"/>
                <w:i w:val="0"/>
                <w:sz w:val="22"/>
              </w:rPr>
              <w:t xml:space="preserve">  We continue to improve the use of these.</w:t>
            </w:r>
          </w:p>
          <w:p w14:paraId="665DF615" w14:textId="7DE187DB" w:rsidR="000E6726" w:rsidRDefault="000E6726" w:rsidP="000E6726">
            <w:pPr>
              <w:pStyle w:val="BodyText3"/>
              <w:numPr>
                <w:ilvl w:val="0"/>
                <w:numId w:val="2"/>
              </w:numPr>
              <w:spacing w:line="480" w:lineRule="auto"/>
              <w:rPr>
                <w:b w:val="0"/>
                <w:i w:val="0"/>
                <w:sz w:val="22"/>
              </w:rPr>
            </w:pPr>
            <w:r>
              <w:rPr>
                <w:b w:val="0"/>
                <w:i w:val="0"/>
                <w:sz w:val="22"/>
              </w:rPr>
              <w:t xml:space="preserve">Attainment tracking meetings are held with appropriate action points for pupils being set and reviewed.  </w:t>
            </w:r>
            <w:r w:rsidR="004C48B5">
              <w:rPr>
                <w:b w:val="0"/>
                <w:i w:val="0"/>
                <w:sz w:val="22"/>
              </w:rPr>
              <w:t xml:space="preserve">PEF interventions are also </w:t>
            </w:r>
            <w:r w:rsidR="00E13664">
              <w:rPr>
                <w:b w:val="0"/>
                <w:i w:val="0"/>
                <w:sz w:val="22"/>
              </w:rPr>
              <w:t>reviewed at this time.</w:t>
            </w:r>
          </w:p>
          <w:p w14:paraId="3DB67140" w14:textId="59481DB4" w:rsidR="000E6726" w:rsidRDefault="000E6726" w:rsidP="000E6726">
            <w:pPr>
              <w:pStyle w:val="BodyText3"/>
              <w:numPr>
                <w:ilvl w:val="0"/>
                <w:numId w:val="2"/>
              </w:numPr>
              <w:spacing w:line="480" w:lineRule="auto"/>
              <w:rPr>
                <w:b w:val="0"/>
                <w:i w:val="0"/>
                <w:sz w:val="22"/>
              </w:rPr>
            </w:pPr>
            <w:r>
              <w:rPr>
                <w:b w:val="0"/>
                <w:i w:val="0"/>
                <w:sz w:val="22"/>
              </w:rPr>
              <w:t>Wider achievements of pupils are</w:t>
            </w:r>
            <w:r w:rsidR="001A5BC7">
              <w:rPr>
                <w:b w:val="0"/>
                <w:i w:val="0"/>
                <w:sz w:val="22"/>
              </w:rPr>
              <w:t xml:space="preserve"> </w:t>
            </w:r>
            <w:r>
              <w:rPr>
                <w:b w:val="0"/>
                <w:i w:val="0"/>
                <w:sz w:val="22"/>
              </w:rPr>
              <w:t xml:space="preserve">tracked and action is taken to ensure all pupils are have access to specific opportunities. </w:t>
            </w:r>
          </w:p>
          <w:p w14:paraId="497636E9" w14:textId="1693E604" w:rsidR="00DC6CF6" w:rsidRDefault="004332F9" w:rsidP="000E6726">
            <w:pPr>
              <w:pStyle w:val="BodyText3"/>
              <w:numPr>
                <w:ilvl w:val="0"/>
                <w:numId w:val="2"/>
              </w:numPr>
              <w:spacing w:line="480" w:lineRule="auto"/>
              <w:rPr>
                <w:b w:val="0"/>
                <w:i w:val="0"/>
                <w:sz w:val="22"/>
              </w:rPr>
            </w:pPr>
            <w:r>
              <w:rPr>
                <w:b w:val="0"/>
                <w:i w:val="0"/>
                <w:sz w:val="22"/>
              </w:rPr>
              <w:lastRenderedPageBreak/>
              <w:t xml:space="preserve">Staff have created pupil friendly progressions for numeracy, </w:t>
            </w:r>
            <w:r w:rsidR="00E82691">
              <w:rPr>
                <w:b w:val="0"/>
                <w:i w:val="0"/>
                <w:sz w:val="22"/>
              </w:rPr>
              <w:t>reading and writing to ensure children are more aware of their progress in learning and next steps.</w:t>
            </w:r>
            <w:r w:rsidR="001A5BC7">
              <w:rPr>
                <w:b w:val="0"/>
                <w:i w:val="0"/>
                <w:sz w:val="22"/>
              </w:rPr>
              <w:t xml:space="preserve">  Listening and talking has also been developed and is ready to introduce to pupils in August 2023.</w:t>
            </w:r>
          </w:p>
          <w:p w14:paraId="78934071" w14:textId="049AE3A5" w:rsidR="006942E4" w:rsidRDefault="006942E4" w:rsidP="000E6726">
            <w:pPr>
              <w:pStyle w:val="BodyText3"/>
              <w:numPr>
                <w:ilvl w:val="0"/>
                <w:numId w:val="2"/>
              </w:numPr>
              <w:spacing w:line="480" w:lineRule="auto"/>
              <w:rPr>
                <w:b w:val="0"/>
                <w:i w:val="0"/>
                <w:sz w:val="22"/>
              </w:rPr>
            </w:pPr>
            <w:r>
              <w:rPr>
                <w:b w:val="0"/>
                <w:i w:val="0"/>
                <w:sz w:val="22"/>
              </w:rPr>
              <w:t xml:space="preserve">A spelling progression focussing on the Highland Literacy approach </w:t>
            </w:r>
            <w:r w:rsidR="007E3EB1">
              <w:rPr>
                <w:b w:val="0"/>
                <w:i w:val="0"/>
                <w:sz w:val="22"/>
              </w:rPr>
              <w:t>was</w:t>
            </w:r>
            <w:r>
              <w:rPr>
                <w:b w:val="0"/>
                <w:i w:val="0"/>
                <w:sz w:val="22"/>
              </w:rPr>
              <w:t xml:space="preserve"> developed by two teachers to improve the </w:t>
            </w:r>
            <w:r w:rsidR="00C571A6">
              <w:rPr>
                <w:b w:val="0"/>
                <w:i w:val="0"/>
                <w:sz w:val="22"/>
              </w:rPr>
              <w:t>teaching of spelling.</w:t>
            </w:r>
            <w:r w:rsidR="00FF43CC">
              <w:rPr>
                <w:b w:val="0"/>
                <w:i w:val="0"/>
                <w:sz w:val="22"/>
              </w:rPr>
              <w:t xml:space="preserve">  The impact is already been shown in P1 literacy attainment.</w:t>
            </w:r>
            <w:r w:rsidR="00C571A6">
              <w:rPr>
                <w:b w:val="0"/>
                <w:i w:val="0"/>
                <w:sz w:val="22"/>
              </w:rPr>
              <w:t xml:space="preserve"> </w:t>
            </w:r>
          </w:p>
          <w:p w14:paraId="28104C6C" w14:textId="7FA82BEC" w:rsidR="00D139DF" w:rsidRDefault="00D139DF" w:rsidP="000E6726">
            <w:pPr>
              <w:pStyle w:val="BodyText3"/>
              <w:numPr>
                <w:ilvl w:val="0"/>
                <w:numId w:val="2"/>
              </w:numPr>
              <w:spacing w:line="480" w:lineRule="auto"/>
              <w:rPr>
                <w:b w:val="0"/>
                <w:i w:val="0"/>
                <w:sz w:val="22"/>
              </w:rPr>
            </w:pPr>
            <w:r>
              <w:rPr>
                <w:b w:val="0"/>
                <w:i w:val="0"/>
                <w:sz w:val="22"/>
              </w:rPr>
              <w:t>Staff have reviewed the teaching of reading across all stages.</w:t>
            </w:r>
          </w:p>
          <w:p w14:paraId="71A9FCB6" w14:textId="3665BB60" w:rsidR="004402E6" w:rsidRDefault="004402E6" w:rsidP="000E6726">
            <w:pPr>
              <w:pStyle w:val="BodyText3"/>
              <w:numPr>
                <w:ilvl w:val="0"/>
                <w:numId w:val="2"/>
              </w:numPr>
              <w:spacing w:line="480" w:lineRule="auto"/>
              <w:rPr>
                <w:b w:val="0"/>
                <w:i w:val="0"/>
                <w:sz w:val="22"/>
              </w:rPr>
            </w:pPr>
            <w:r>
              <w:rPr>
                <w:b w:val="0"/>
                <w:i w:val="0"/>
                <w:sz w:val="22"/>
              </w:rPr>
              <w:t>Staff have engaged in training to improve the teaching of writing.</w:t>
            </w:r>
          </w:p>
          <w:p w14:paraId="77D22917" w14:textId="24B92E99" w:rsidR="00020E0A" w:rsidRDefault="00020E0A" w:rsidP="000E6726">
            <w:pPr>
              <w:pStyle w:val="BodyText3"/>
              <w:numPr>
                <w:ilvl w:val="0"/>
                <w:numId w:val="2"/>
              </w:numPr>
              <w:spacing w:line="480" w:lineRule="auto"/>
              <w:rPr>
                <w:b w:val="0"/>
                <w:i w:val="0"/>
                <w:sz w:val="22"/>
              </w:rPr>
            </w:pPr>
            <w:r w:rsidRPr="006168F9">
              <w:rPr>
                <w:b w:val="0"/>
                <w:i w:val="0"/>
                <w:sz w:val="22"/>
              </w:rPr>
              <w:t xml:space="preserve">Osiris </w:t>
            </w:r>
            <w:r w:rsidR="006168F9" w:rsidRPr="006168F9">
              <w:rPr>
                <w:b w:val="0"/>
                <w:i w:val="0"/>
                <w:sz w:val="22"/>
              </w:rPr>
              <w:t xml:space="preserve">evaluation </w:t>
            </w:r>
            <w:r w:rsidR="00295998" w:rsidRPr="006168F9">
              <w:rPr>
                <w:b w:val="0"/>
                <w:i w:val="0"/>
                <w:sz w:val="22"/>
              </w:rPr>
              <w:t>–</w:t>
            </w:r>
            <w:r w:rsidRPr="006168F9">
              <w:rPr>
                <w:b w:val="0"/>
                <w:i w:val="0"/>
                <w:sz w:val="22"/>
              </w:rPr>
              <w:t xml:space="preserve"> </w:t>
            </w:r>
            <w:r w:rsidR="00295998" w:rsidRPr="006168F9">
              <w:rPr>
                <w:b w:val="0"/>
                <w:i w:val="0"/>
                <w:sz w:val="22"/>
              </w:rPr>
              <w:t xml:space="preserve">The school uses </w:t>
            </w:r>
            <w:r w:rsidR="00B23A8D" w:rsidRPr="006168F9">
              <w:rPr>
                <w:b w:val="0"/>
                <w:i w:val="0"/>
                <w:sz w:val="22"/>
              </w:rPr>
              <w:t>multiple</w:t>
            </w:r>
            <w:r w:rsidR="00295998" w:rsidRPr="006168F9">
              <w:rPr>
                <w:b w:val="0"/>
                <w:i w:val="0"/>
                <w:sz w:val="22"/>
              </w:rPr>
              <w:t xml:space="preserve"> evidence </w:t>
            </w:r>
            <w:r w:rsidR="00B23A8D" w:rsidRPr="006168F9">
              <w:rPr>
                <w:b w:val="0"/>
                <w:i w:val="0"/>
                <w:sz w:val="22"/>
              </w:rPr>
              <w:t>sources</w:t>
            </w:r>
            <w:r w:rsidR="00295998" w:rsidRPr="006168F9">
              <w:rPr>
                <w:b w:val="0"/>
                <w:i w:val="0"/>
                <w:sz w:val="22"/>
              </w:rPr>
              <w:t xml:space="preserve"> </w:t>
            </w:r>
            <w:r w:rsidR="00B23A8D" w:rsidRPr="006168F9">
              <w:rPr>
                <w:b w:val="0"/>
                <w:i w:val="0"/>
                <w:sz w:val="22"/>
              </w:rPr>
              <w:t>when</w:t>
            </w:r>
            <w:r w:rsidR="00295998" w:rsidRPr="006168F9">
              <w:rPr>
                <w:b w:val="0"/>
                <w:i w:val="0"/>
                <w:sz w:val="22"/>
              </w:rPr>
              <w:t xml:space="preserve"> assessing student progress and achievement.  The data is collected and analysed at student, teacher and class levels.  There is a process for the ongoing review of student data and tools used to track progress and achievement.</w:t>
            </w:r>
            <w:r w:rsidR="007D53DA" w:rsidRPr="006168F9">
              <w:rPr>
                <w:b w:val="0"/>
                <w:i w:val="0"/>
                <w:sz w:val="22"/>
              </w:rPr>
              <w:t xml:space="preserve">  Analysis of the data gathered drives practice.</w:t>
            </w:r>
          </w:p>
          <w:p w14:paraId="6F3D5CC0" w14:textId="6EA02274" w:rsidR="003453FE" w:rsidRPr="006168F9" w:rsidRDefault="003453FE" w:rsidP="000E6726">
            <w:pPr>
              <w:pStyle w:val="BodyText3"/>
              <w:numPr>
                <w:ilvl w:val="0"/>
                <w:numId w:val="2"/>
              </w:numPr>
              <w:spacing w:line="480" w:lineRule="auto"/>
              <w:rPr>
                <w:b w:val="0"/>
                <w:i w:val="0"/>
                <w:sz w:val="22"/>
              </w:rPr>
            </w:pPr>
            <w:r>
              <w:rPr>
                <w:b w:val="0"/>
                <w:i w:val="0"/>
                <w:sz w:val="22"/>
              </w:rPr>
              <w:t xml:space="preserve">Attainment compared to </w:t>
            </w:r>
            <w:r w:rsidR="00B9653D">
              <w:rPr>
                <w:b w:val="0"/>
                <w:i w:val="0"/>
                <w:sz w:val="22"/>
              </w:rPr>
              <w:t>2021/2022 is fairly steady except P4 reading which has dipped.</w:t>
            </w:r>
          </w:p>
          <w:p w14:paraId="5CDF9286" w14:textId="77777777" w:rsidR="0055133B" w:rsidRPr="00103028" w:rsidRDefault="0055133B" w:rsidP="00C433AE">
            <w:pPr>
              <w:rPr>
                <w:rFonts w:ascii="Arial" w:hAnsi="Arial" w:cs="Arial"/>
                <w:b/>
                <w:color w:val="595959"/>
                <w:sz w:val="24"/>
                <w:szCs w:val="28"/>
              </w:rPr>
            </w:pPr>
          </w:p>
        </w:tc>
      </w:tr>
      <w:tr w:rsidR="0055133B" w:rsidRPr="00103028" w14:paraId="20F3D4E5" w14:textId="77777777" w:rsidTr="00C433AE">
        <w:trPr>
          <w:trHeight w:val="627"/>
        </w:trPr>
        <w:tc>
          <w:tcPr>
            <w:tcW w:w="9782" w:type="dxa"/>
            <w:shd w:val="clear" w:color="auto" w:fill="E2EFD9" w:themeFill="accent6" w:themeFillTint="33"/>
            <w:vAlign w:val="center"/>
          </w:tcPr>
          <w:p w14:paraId="0725124B"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C433AE">
        <w:trPr>
          <w:trHeight w:val="627"/>
        </w:trPr>
        <w:tc>
          <w:tcPr>
            <w:tcW w:w="9782" w:type="dxa"/>
            <w:shd w:val="clear" w:color="auto" w:fill="auto"/>
            <w:vAlign w:val="center"/>
          </w:tcPr>
          <w:p w14:paraId="4540CC5D" w14:textId="27CF9537" w:rsidR="0055133B" w:rsidRPr="004B3ECF" w:rsidRDefault="00DC6CF6" w:rsidP="00FF43CC">
            <w:pPr>
              <w:pStyle w:val="ListParagraph"/>
              <w:numPr>
                <w:ilvl w:val="0"/>
                <w:numId w:val="14"/>
              </w:numPr>
              <w:rPr>
                <w:rFonts w:ascii="Arial" w:eastAsia="Times New Roman" w:hAnsi="Arial" w:cs="Times New Roman"/>
                <w:bCs/>
                <w:iCs/>
                <w:szCs w:val="24"/>
              </w:rPr>
            </w:pPr>
            <w:r w:rsidRPr="004B3ECF">
              <w:rPr>
                <w:rFonts w:ascii="Arial" w:eastAsia="Times New Roman" w:hAnsi="Arial" w:cs="Times New Roman"/>
                <w:bCs/>
                <w:iCs/>
                <w:szCs w:val="24"/>
              </w:rPr>
              <w:t>Attainment data</w:t>
            </w:r>
          </w:p>
          <w:p w14:paraId="6B9E7EB8" w14:textId="42659E5B" w:rsidR="00DC6CF6" w:rsidRPr="004B3ECF" w:rsidRDefault="00C571A6" w:rsidP="00FF43CC">
            <w:pPr>
              <w:pStyle w:val="ListParagraph"/>
              <w:numPr>
                <w:ilvl w:val="0"/>
                <w:numId w:val="14"/>
              </w:numPr>
              <w:rPr>
                <w:rFonts w:ascii="Arial" w:eastAsia="Times New Roman" w:hAnsi="Arial" w:cs="Times New Roman"/>
                <w:bCs/>
                <w:iCs/>
                <w:szCs w:val="24"/>
              </w:rPr>
            </w:pPr>
            <w:r w:rsidRPr="004B3ECF">
              <w:rPr>
                <w:rFonts w:ascii="Arial" w:eastAsia="Times New Roman" w:hAnsi="Arial" w:cs="Times New Roman"/>
                <w:bCs/>
                <w:iCs/>
                <w:szCs w:val="24"/>
              </w:rPr>
              <w:t xml:space="preserve">Focus groups show improvement in </w:t>
            </w:r>
            <w:r w:rsidR="00670DC5" w:rsidRPr="004B3ECF">
              <w:rPr>
                <w:rFonts w:ascii="Arial" w:eastAsia="Times New Roman" w:hAnsi="Arial" w:cs="Times New Roman"/>
                <w:bCs/>
                <w:iCs/>
                <w:szCs w:val="24"/>
              </w:rPr>
              <w:t>pupils being able to talk about their own progress.</w:t>
            </w:r>
          </w:p>
          <w:p w14:paraId="6A1C425C" w14:textId="6EBACD08" w:rsidR="005601C6" w:rsidRPr="004B3ECF" w:rsidRDefault="005601C6" w:rsidP="00FF43CC">
            <w:pPr>
              <w:pStyle w:val="ListParagraph"/>
              <w:numPr>
                <w:ilvl w:val="0"/>
                <w:numId w:val="14"/>
              </w:numPr>
              <w:rPr>
                <w:rFonts w:ascii="Arial" w:eastAsia="Times New Roman" w:hAnsi="Arial" w:cs="Times New Roman"/>
                <w:bCs/>
                <w:iCs/>
                <w:szCs w:val="24"/>
              </w:rPr>
            </w:pPr>
            <w:r w:rsidRPr="004B3ECF">
              <w:rPr>
                <w:rFonts w:ascii="Arial" w:eastAsia="Times New Roman" w:hAnsi="Arial" w:cs="Times New Roman"/>
                <w:bCs/>
                <w:iCs/>
                <w:szCs w:val="24"/>
              </w:rPr>
              <w:t>Appropriate planning documents are in place.</w:t>
            </w:r>
          </w:p>
          <w:p w14:paraId="0F58A059" w14:textId="03FF00D0" w:rsidR="00337210" w:rsidRPr="004B3ECF" w:rsidRDefault="00337210" w:rsidP="00FF43CC">
            <w:pPr>
              <w:pStyle w:val="ListParagraph"/>
              <w:numPr>
                <w:ilvl w:val="0"/>
                <w:numId w:val="14"/>
              </w:numPr>
              <w:rPr>
                <w:rFonts w:ascii="Arial" w:eastAsia="Times New Roman" w:hAnsi="Arial" w:cs="Times New Roman"/>
                <w:bCs/>
                <w:iCs/>
                <w:szCs w:val="24"/>
              </w:rPr>
            </w:pPr>
            <w:r w:rsidRPr="004B3ECF">
              <w:rPr>
                <w:rFonts w:ascii="Arial" w:eastAsia="Times New Roman" w:hAnsi="Arial" w:cs="Times New Roman"/>
                <w:bCs/>
                <w:iCs/>
                <w:szCs w:val="24"/>
              </w:rPr>
              <w:t xml:space="preserve">Focus groups show </w:t>
            </w:r>
            <w:r w:rsidR="006168F9" w:rsidRPr="004B3ECF">
              <w:rPr>
                <w:rFonts w:ascii="Arial" w:eastAsia="Times New Roman" w:hAnsi="Arial" w:cs="Times New Roman"/>
                <w:bCs/>
                <w:iCs/>
                <w:szCs w:val="24"/>
              </w:rPr>
              <w:t>that pupils are aware of their own progress in learnin</w:t>
            </w:r>
            <w:r w:rsidR="004B3ECF" w:rsidRPr="004B3ECF">
              <w:rPr>
                <w:rFonts w:ascii="Arial" w:eastAsia="Times New Roman" w:hAnsi="Arial" w:cs="Times New Roman"/>
                <w:bCs/>
                <w:iCs/>
                <w:szCs w:val="24"/>
              </w:rPr>
              <w:t>g and their own individual next steps.</w:t>
            </w:r>
          </w:p>
          <w:p w14:paraId="453B2178" w14:textId="77E6C849" w:rsidR="00670DC5" w:rsidRPr="00DC6CF6" w:rsidRDefault="00670DC5" w:rsidP="00D139DF">
            <w:pPr>
              <w:pStyle w:val="ListParagraph"/>
              <w:rPr>
                <w:rFonts w:ascii="Arial" w:hAnsi="Arial" w:cs="Arial"/>
                <w:bCs/>
                <w:color w:val="595959"/>
                <w:sz w:val="24"/>
                <w:szCs w:val="28"/>
              </w:rPr>
            </w:pPr>
          </w:p>
        </w:tc>
      </w:tr>
      <w:tr w:rsidR="0055133B" w:rsidRPr="00C44346" w14:paraId="3BB6B20E" w14:textId="77777777" w:rsidTr="00C433AE">
        <w:trPr>
          <w:trHeight w:val="627"/>
        </w:trPr>
        <w:tc>
          <w:tcPr>
            <w:tcW w:w="9782" w:type="dxa"/>
            <w:shd w:val="clear" w:color="auto" w:fill="E2EFD9" w:themeFill="accent6" w:themeFillTint="33"/>
            <w:vAlign w:val="center"/>
          </w:tcPr>
          <w:p w14:paraId="403937A0" w14:textId="77777777" w:rsidR="001C18FA" w:rsidRDefault="001C18FA" w:rsidP="00C433AE">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C433A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C433AE">
        <w:trPr>
          <w:trHeight w:val="627"/>
        </w:trPr>
        <w:tc>
          <w:tcPr>
            <w:tcW w:w="9782" w:type="dxa"/>
            <w:shd w:val="clear" w:color="auto" w:fill="auto"/>
            <w:vAlign w:val="center"/>
          </w:tcPr>
          <w:p w14:paraId="56A35B54" w14:textId="24C82B25" w:rsidR="00231EC4" w:rsidRPr="00231EC4" w:rsidRDefault="00231EC4" w:rsidP="00231EC4">
            <w:pPr>
              <w:pStyle w:val="ListParagraph"/>
              <w:numPr>
                <w:ilvl w:val="0"/>
                <w:numId w:val="14"/>
              </w:numPr>
              <w:rPr>
                <w:rFonts w:ascii="Arial" w:eastAsia="Times New Roman" w:hAnsi="Arial" w:cs="Times New Roman"/>
                <w:bCs/>
                <w:iCs/>
                <w:szCs w:val="24"/>
              </w:rPr>
            </w:pPr>
            <w:r w:rsidRPr="00231EC4">
              <w:rPr>
                <w:rFonts w:ascii="Arial" w:eastAsia="Times New Roman" w:hAnsi="Arial" w:cs="Times New Roman"/>
                <w:bCs/>
                <w:iCs/>
                <w:szCs w:val="24"/>
              </w:rPr>
              <w:t xml:space="preserve">Attainment in literacy and numeracy requires further improvement. </w:t>
            </w:r>
          </w:p>
          <w:p w14:paraId="15DA8A0E" w14:textId="553FBB4D" w:rsidR="00EF44CF" w:rsidRPr="00EF44CF" w:rsidRDefault="00EF44CF" w:rsidP="00EF44CF">
            <w:pPr>
              <w:pStyle w:val="ListParagraph"/>
              <w:numPr>
                <w:ilvl w:val="0"/>
                <w:numId w:val="14"/>
              </w:numPr>
              <w:rPr>
                <w:rFonts w:ascii="Arial" w:eastAsia="Times New Roman" w:hAnsi="Arial" w:cs="Times New Roman"/>
                <w:bCs/>
                <w:iCs/>
                <w:szCs w:val="24"/>
              </w:rPr>
            </w:pPr>
            <w:r w:rsidRPr="00EF44CF">
              <w:rPr>
                <w:rFonts w:ascii="Arial" w:eastAsia="Times New Roman" w:hAnsi="Arial" w:cs="Times New Roman"/>
                <w:bCs/>
                <w:iCs/>
                <w:szCs w:val="24"/>
              </w:rPr>
              <w:t>Continue to embed child friendly learning progressions in learning journals.</w:t>
            </w:r>
            <w:r w:rsidR="00FF43CC">
              <w:rPr>
                <w:rFonts w:ascii="Arial" w:eastAsia="Times New Roman" w:hAnsi="Arial" w:cs="Times New Roman"/>
                <w:bCs/>
                <w:iCs/>
                <w:szCs w:val="24"/>
              </w:rPr>
              <w:t xml:space="preserve">  Listening and talking to be added to this in August 2023.</w:t>
            </w:r>
          </w:p>
          <w:p w14:paraId="7BEF02F0" w14:textId="1056AC93" w:rsidR="00EF44CF" w:rsidRDefault="00EF44CF" w:rsidP="00EF44CF">
            <w:pPr>
              <w:pStyle w:val="ListParagraph"/>
              <w:numPr>
                <w:ilvl w:val="0"/>
                <w:numId w:val="14"/>
              </w:numPr>
              <w:rPr>
                <w:rFonts w:ascii="Arial" w:eastAsia="Times New Roman" w:hAnsi="Arial" w:cs="Times New Roman"/>
                <w:bCs/>
                <w:iCs/>
                <w:szCs w:val="24"/>
              </w:rPr>
            </w:pPr>
            <w:r w:rsidRPr="00EF44CF">
              <w:rPr>
                <w:rFonts w:ascii="Arial" w:eastAsia="Times New Roman" w:hAnsi="Arial" w:cs="Times New Roman"/>
                <w:bCs/>
                <w:iCs/>
                <w:szCs w:val="24"/>
              </w:rPr>
              <w:t>Focus on the development of consistent feedback across all stages.</w:t>
            </w:r>
          </w:p>
          <w:p w14:paraId="682738F9" w14:textId="76486811" w:rsidR="00B9653D" w:rsidRPr="00EF44CF" w:rsidRDefault="000F49CB" w:rsidP="00EF44CF">
            <w:pPr>
              <w:pStyle w:val="ListParagraph"/>
              <w:numPr>
                <w:ilvl w:val="0"/>
                <w:numId w:val="14"/>
              </w:numPr>
              <w:rPr>
                <w:rFonts w:ascii="Arial" w:eastAsia="Times New Roman" w:hAnsi="Arial" w:cs="Times New Roman"/>
                <w:bCs/>
                <w:iCs/>
                <w:szCs w:val="24"/>
              </w:rPr>
            </w:pPr>
            <w:r>
              <w:rPr>
                <w:rFonts w:ascii="Arial" w:eastAsia="Times New Roman" w:hAnsi="Arial" w:cs="Times New Roman"/>
                <w:bCs/>
                <w:iCs/>
                <w:szCs w:val="24"/>
              </w:rPr>
              <w:t>Use benchmarking tool to look identify gaps in P4 reading.</w:t>
            </w:r>
          </w:p>
          <w:p w14:paraId="6AD9A670" w14:textId="27D91A7C" w:rsidR="00EF44CF" w:rsidRPr="00231EC4" w:rsidRDefault="00EF44CF" w:rsidP="00EF44CF">
            <w:pPr>
              <w:pStyle w:val="ListParagraph"/>
              <w:rPr>
                <w:rFonts w:ascii="Arial" w:hAnsi="Arial" w:cs="Arial"/>
                <w:b/>
                <w:color w:val="595959"/>
                <w:sz w:val="24"/>
                <w:szCs w:val="28"/>
              </w:rPr>
            </w:pP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71DFA637"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E94C5D">
        <w:rPr>
          <w:rFonts w:ascii="Arial" w:hAnsi="Arial" w:cs="Arial"/>
          <w:color w:val="004289"/>
          <w:sz w:val="28"/>
          <w:szCs w:val="28"/>
          <w:lang w:val="en-GB"/>
        </w:rPr>
        <w:t>3</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E94C5D">
        <w:rPr>
          <w:rFonts w:ascii="Arial" w:hAnsi="Arial" w:cs="Arial"/>
          <w:color w:val="004289"/>
          <w:sz w:val="28"/>
          <w:szCs w:val="28"/>
          <w:lang w:val="en-GB"/>
        </w:rPr>
        <w:t>4</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77777777" w:rsidR="000874DB" w:rsidRPr="0055133B" w:rsidRDefault="000874DB" w:rsidP="005C5A6C">
            <w:pPr>
              <w:rPr>
                <w:rFonts w:ascii="Arial" w:hAnsi="Arial" w:cs="Arial"/>
                <w:sz w:val="24"/>
                <w:szCs w:val="24"/>
              </w:rPr>
            </w:pPr>
          </w:p>
          <w:p w14:paraId="705F9C53" w14:textId="69D57909" w:rsidR="00CB1D54" w:rsidRPr="00E037F9" w:rsidRDefault="00CB1D54" w:rsidP="00CB1D54">
            <w:pPr>
              <w:pStyle w:val="ListParagraph"/>
              <w:spacing w:after="160" w:line="259" w:lineRule="auto"/>
              <w:jc w:val="both"/>
              <w:rPr>
                <w:rFonts w:cstheme="minorHAnsi"/>
              </w:rPr>
            </w:pPr>
            <w:r w:rsidRPr="00E037F9">
              <w:rPr>
                <w:rFonts w:cstheme="minorHAnsi"/>
              </w:rPr>
              <w:t>The SIMD decile for Sandhaven as a whole is 4</w:t>
            </w:r>
            <w:r>
              <w:rPr>
                <w:rFonts w:cstheme="minorHAnsi"/>
              </w:rPr>
              <w:t xml:space="preserve"> o</w:t>
            </w:r>
            <w:r w:rsidR="009C60A0">
              <w:rPr>
                <w:rFonts w:cstheme="minorHAnsi"/>
              </w:rPr>
              <w:t xml:space="preserve">r 6 in a small new development. </w:t>
            </w:r>
          </w:p>
          <w:p w14:paraId="1EFD1CCE" w14:textId="58A0E144" w:rsidR="00CB1D54" w:rsidRPr="009C60A0" w:rsidRDefault="00CB1D54" w:rsidP="009C60A0">
            <w:pPr>
              <w:pStyle w:val="ListParagraph"/>
              <w:spacing w:after="160" w:line="259" w:lineRule="auto"/>
              <w:jc w:val="both"/>
              <w:rPr>
                <w:rFonts w:cstheme="minorHAnsi"/>
              </w:rPr>
            </w:pPr>
            <w:r w:rsidRPr="00E037F9">
              <w:rPr>
                <w:rFonts w:cstheme="minorHAnsi"/>
              </w:rPr>
              <w:t xml:space="preserve">Sandhaven School also has some pupils who are transported by parents from Fraserburgh and pupils who access our Enhanced Provision who come by bus from Fraserburgh. </w:t>
            </w:r>
            <w:r w:rsidR="000A0B92">
              <w:rPr>
                <w:rFonts w:cstheme="minorHAnsi"/>
              </w:rPr>
              <w:t xml:space="preserve">Some </w:t>
            </w:r>
            <w:r w:rsidRPr="009C60A0">
              <w:rPr>
                <w:rFonts w:cstheme="minorHAnsi"/>
              </w:rPr>
              <w:t>of these pupils live in areas of Fraserburgh within SIMD 1-3. Th</w:t>
            </w:r>
            <w:r w:rsidRPr="00BD0794">
              <w:rPr>
                <w:rFonts w:cstheme="minorHAnsi"/>
              </w:rPr>
              <w:t xml:space="preserve">is is </w:t>
            </w:r>
            <w:r w:rsidR="00BD0794" w:rsidRPr="00BD0794">
              <w:rPr>
                <w:rFonts w:cstheme="minorHAnsi"/>
              </w:rPr>
              <w:t>5</w:t>
            </w:r>
            <w:r w:rsidRPr="00BD0794">
              <w:rPr>
                <w:rFonts w:cstheme="minorHAnsi"/>
              </w:rPr>
              <w:t>% of</w:t>
            </w:r>
            <w:r w:rsidRPr="009C60A0">
              <w:rPr>
                <w:rFonts w:cstheme="minorHAnsi"/>
              </w:rPr>
              <w:t xml:space="preserve"> our school and nursery roll.</w:t>
            </w:r>
          </w:p>
          <w:p w14:paraId="6F46E007" w14:textId="307BCB4D" w:rsidR="00CB1D54" w:rsidRPr="00E037F9" w:rsidRDefault="009F451D" w:rsidP="00CB1D54">
            <w:pPr>
              <w:pStyle w:val="ListParagraph"/>
              <w:spacing w:after="160" w:line="259" w:lineRule="auto"/>
              <w:jc w:val="both"/>
              <w:rPr>
                <w:rFonts w:cstheme="minorHAnsi"/>
              </w:rPr>
            </w:pPr>
            <w:r>
              <w:rPr>
                <w:rFonts w:cstheme="minorHAnsi"/>
              </w:rPr>
              <w:t>34%</w:t>
            </w:r>
            <w:r w:rsidR="00CB1D54" w:rsidRPr="00E037F9">
              <w:rPr>
                <w:rFonts w:cstheme="minorHAnsi"/>
              </w:rPr>
              <w:t xml:space="preserve"> of our school and nursery roll</w:t>
            </w:r>
            <w:r>
              <w:rPr>
                <w:rFonts w:cstheme="minorHAnsi"/>
              </w:rPr>
              <w:t xml:space="preserve"> receive free school meals</w:t>
            </w:r>
            <w:r w:rsidR="00CB1D54" w:rsidRPr="00E037F9">
              <w:rPr>
                <w:rFonts w:cstheme="minorHAnsi"/>
              </w:rPr>
              <w:t xml:space="preserve">.   </w:t>
            </w:r>
          </w:p>
          <w:p w14:paraId="0D0D5A8B" w14:textId="5E75E584" w:rsidR="00CB1D54" w:rsidRPr="00E037F9" w:rsidRDefault="00CB1D54" w:rsidP="00CB1D54">
            <w:pPr>
              <w:pStyle w:val="ListParagraph"/>
              <w:spacing w:after="160" w:line="259" w:lineRule="auto"/>
              <w:jc w:val="both"/>
              <w:rPr>
                <w:rFonts w:cstheme="minorHAnsi"/>
              </w:rPr>
            </w:pPr>
            <w:r w:rsidRPr="00D82851">
              <w:rPr>
                <w:rFonts w:cstheme="minorHAnsi"/>
              </w:rPr>
              <w:t>Some</w:t>
            </w:r>
            <w:r w:rsidR="002737A5" w:rsidRPr="00D82851">
              <w:rPr>
                <w:rFonts w:cstheme="minorHAnsi"/>
              </w:rPr>
              <w:t xml:space="preserve"> </w:t>
            </w:r>
            <w:r w:rsidRPr="00D82851">
              <w:rPr>
                <w:rFonts w:cstheme="minorHAnsi"/>
              </w:rPr>
              <w:t>pupils have lower than expected attainment in Literacy, Numeracy and Health and Wellbeing which these interventions will target..  Some pupils have extremely limited wider achievements which we will also target.</w:t>
            </w:r>
            <w:r>
              <w:rPr>
                <w:rFonts w:cstheme="minorHAnsi"/>
              </w:rPr>
              <w:t xml:space="preserve"> </w:t>
            </w:r>
          </w:p>
          <w:p w14:paraId="59FA589B" w14:textId="77777777" w:rsidR="000874DB" w:rsidRPr="0055133B" w:rsidRDefault="000874DB" w:rsidP="005C5A6C">
            <w:pPr>
              <w:rPr>
                <w:rFonts w:ascii="Arial" w:hAnsi="Arial" w:cs="Arial"/>
                <w:sz w:val="24"/>
                <w:szCs w:val="24"/>
              </w:rPr>
            </w:pPr>
          </w:p>
          <w:p w14:paraId="063C2E1F" w14:textId="77777777" w:rsidR="000874DB" w:rsidRPr="0055133B" w:rsidRDefault="000874DB" w:rsidP="005C5A6C">
            <w:pPr>
              <w:rPr>
                <w:rFonts w:ascii="Arial" w:hAnsi="Arial" w:cs="Arial"/>
                <w:sz w:val="24"/>
                <w:szCs w:val="24"/>
              </w:rPr>
            </w:pPr>
          </w:p>
          <w:p w14:paraId="4DC21255" w14:textId="77777777" w:rsidR="000874DB" w:rsidRPr="0055133B" w:rsidRDefault="000874DB" w:rsidP="005C5A6C">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5C5A6C">
            <w:pPr>
              <w:rPr>
                <w:rFonts w:ascii="Arial" w:hAnsi="Arial" w:cs="Arial"/>
                <w:sz w:val="24"/>
                <w:szCs w:val="24"/>
              </w:rPr>
            </w:pPr>
          </w:p>
          <w:p w14:paraId="47E4C426" w14:textId="0CD0C15D" w:rsidR="00C73FDD" w:rsidRPr="008529DA" w:rsidRDefault="00C73FDD" w:rsidP="00C73FDD">
            <w:pPr>
              <w:pStyle w:val="NormalWeb"/>
              <w:spacing w:before="0" w:beforeAutospacing="0" w:after="0" w:afterAutospacing="0"/>
              <w:rPr>
                <w:rFonts w:ascii="Calibri" w:hAnsi="Calibri" w:cs="Calibri"/>
                <w:sz w:val="22"/>
                <w:szCs w:val="22"/>
              </w:rPr>
            </w:pPr>
            <w:r w:rsidRPr="008529DA">
              <w:rPr>
                <w:rFonts w:ascii="Calibri" w:hAnsi="Calibri" w:cs="Calibri"/>
                <w:sz w:val="22"/>
                <w:szCs w:val="22"/>
              </w:rPr>
              <w:t xml:space="preserve">PSA </w:t>
            </w:r>
            <w:r w:rsidR="002F2B18" w:rsidRPr="008529DA">
              <w:rPr>
                <w:rFonts w:ascii="Calibri" w:hAnsi="Calibri" w:cs="Calibri"/>
                <w:sz w:val="22"/>
                <w:szCs w:val="22"/>
              </w:rPr>
              <w:t>26.5</w:t>
            </w:r>
            <w:r w:rsidRPr="008529DA">
              <w:rPr>
                <w:rFonts w:ascii="Calibri" w:hAnsi="Calibri" w:cs="Calibri"/>
                <w:sz w:val="22"/>
                <w:szCs w:val="22"/>
              </w:rPr>
              <w:t xml:space="preserve"> hours x £1</w:t>
            </w:r>
            <w:r w:rsidR="00CF7263" w:rsidRPr="008529DA">
              <w:rPr>
                <w:rFonts w:ascii="Calibri" w:hAnsi="Calibri" w:cs="Calibri"/>
                <w:sz w:val="22"/>
                <w:szCs w:val="22"/>
              </w:rPr>
              <w:t>2</w:t>
            </w:r>
            <w:r w:rsidRPr="008529DA">
              <w:rPr>
                <w:rFonts w:ascii="Calibri" w:hAnsi="Calibri" w:cs="Calibri"/>
                <w:sz w:val="22"/>
                <w:szCs w:val="22"/>
              </w:rPr>
              <w:t xml:space="preserve"> = £</w:t>
            </w:r>
            <w:r w:rsidR="009404DD" w:rsidRPr="008529DA">
              <w:rPr>
                <w:rFonts w:ascii="Calibri" w:hAnsi="Calibri" w:cs="Calibri"/>
                <w:sz w:val="22"/>
                <w:szCs w:val="22"/>
              </w:rPr>
              <w:t>318</w:t>
            </w:r>
            <w:r w:rsidRPr="008529DA">
              <w:rPr>
                <w:rFonts w:ascii="Calibri" w:hAnsi="Calibri" w:cs="Calibri"/>
                <w:sz w:val="22"/>
                <w:szCs w:val="22"/>
              </w:rPr>
              <w:t xml:space="preserve"> per week</w:t>
            </w:r>
          </w:p>
          <w:p w14:paraId="52C7B27D" w14:textId="54A5FD1F" w:rsidR="00C73FDD" w:rsidRDefault="00C73FDD" w:rsidP="00C73FDD">
            <w:pPr>
              <w:pStyle w:val="NormalWeb"/>
              <w:spacing w:before="0" w:beforeAutospacing="0" w:after="0" w:afterAutospacing="0"/>
              <w:rPr>
                <w:rFonts w:ascii="Calibri" w:hAnsi="Calibri" w:cs="Calibri"/>
                <w:sz w:val="22"/>
                <w:szCs w:val="22"/>
              </w:rPr>
            </w:pPr>
            <w:r w:rsidRPr="008529DA">
              <w:rPr>
                <w:rFonts w:ascii="Calibri" w:hAnsi="Calibri" w:cs="Calibri"/>
                <w:sz w:val="22"/>
                <w:szCs w:val="22"/>
              </w:rPr>
              <w:t xml:space="preserve">X 40 weeks = £ </w:t>
            </w:r>
            <w:r w:rsidR="008529DA" w:rsidRPr="008529DA">
              <w:rPr>
                <w:rFonts w:ascii="Calibri" w:hAnsi="Calibri" w:cs="Calibri"/>
                <w:sz w:val="22"/>
                <w:szCs w:val="22"/>
              </w:rPr>
              <w:t>16</w:t>
            </w:r>
            <w:r w:rsidR="00BA6A7B" w:rsidRPr="008529DA">
              <w:rPr>
                <w:rFonts w:ascii="Calibri" w:hAnsi="Calibri" w:cs="Calibri"/>
                <w:sz w:val="22"/>
                <w:szCs w:val="22"/>
              </w:rPr>
              <w:t xml:space="preserve">, </w:t>
            </w:r>
            <w:r w:rsidR="008529DA" w:rsidRPr="008529DA">
              <w:rPr>
                <w:rFonts w:ascii="Calibri" w:hAnsi="Calibri" w:cs="Calibri"/>
                <w:sz w:val="22"/>
                <w:szCs w:val="22"/>
              </w:rPr>
              <w:t>536</w:t>
            </w:r>
          </w:p>
          <w:p w14:paraId="08B36006" w14:textId="77777777" w:rsidR="0034381E" w:rsidRPr="0055133B" w:rsidRDefault="0034381E" w:rsidP="005C5A6C">
            <w:pPr>
              <w:rPr>
                <w:rFonts w:ascii="Arial" w:hAnsi="Arial" w:cs="Arial"/>
                <w:sz w:val="24"/>
                <w:szCs w:val="24"/>
              </w:rPr>
            </w:pPr>
          </w:p>
          <w:p w14:paraId="00494245" w14:textId="77777777" w:rsidR="000874DB" w:rsidRPr="0055133B" w:rsidRDefault="000874DB" w:rsidP="005C5A6C">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4777C20" w14:textId="765A65CB" w:rsidR="0034381E" w:rsidRPr="00CF6852" w:rsidRDefault="0034381E" w:rsidP="005C5A6C">
            <w:pPr>
              <w:rPr>
                <w:rFonts w:eastAsia="Calibri" w:cstheme="minorHAnsi"/>
                <w:color w:val="000000"/>
              </w:rPr>
            </w:pPr>
          </w:p>
          <w:p w14:paraId="7E7B96B0" w14:textId="0AD45FF4" w:rsidR="001C43D1" w:rsidRPr="0047266D" w:rsidRDefault="001C43D1" w:rsidP="001C43D1">
            <w:pPr>
              <w:jc w:val="both"/>
              <w:rPr>
                <w:rFonts w:eastAsia="Calibri" w:cstheme="minorHAnsi"/>
                <w:color w:val="000000"/>
              </w:rPr>
            </w:pPr>
            <w:r w:rsidRPr="0047266D">
              <w:rPr>
                <w:rFonts w:eastAsia="Calibri" w:cstheme="minorHAnsi"/>
                <w:color w:val="000000"/>
              </w:rPr>
              <w:t>Targeted Literacy</w:t>
            </w:r>
            <w:r w:rsidR="004A3686" w:rsidRPr="0047266D">
              <w:rPr>
                <w:rFonts w:eastAsia="Calibri" w:cstheme="minorHAnsi"/>
                <w:color w:val="000000"/>
              </w:rPr>
              <w:t xml:space="preserve">, </w:t>
            </w:r>
            <w:r w:rsidRPr="0047266D">
              <w:rPr>
                <w:rFonts w:eastAsia="Calibri" w:cstheme="minorHAnsi"/>
                <w:color w:val="000000"/>
              </w:rPr>
              <w:t xml:space="preserve">Numeracy </w:t>
            </w:r>
            <w:r w:rsidR="004A3686" w:rsidRPr="0047266D">
              <w:rPr>
                <w:rFonts w:eastAsia="Calibri" w:cstheme="minorHAnsi"/>
                <w:color w:val="000000"/>
              </w:rPr>
              <w:t xml:space="preserve">and Health and Wellbeing </w:t>
            </w:r>
            <w:r w:rsidRPr="0047266D">
              <w:rPr>
                <w:rFonts w:eastAsia="Calibri" w:cstheme="minorHAnsi"/>
                <w:color w:val="000000"/>
              </w:rPr>
              <w:t xml:space="preserve">Support </w:t>
            </w:r>
          </w:p>
          <w:p w14:paraId="486C7122" w14:textId="4066776E" w:rsidR="001C43D1" w:rsidRPr="0047266D" w:rsidRDefault="004628AA" w:rsidP="001C43D1">
            <w:pPr>
              <w:jc w:val="both"/>
              <w:rPr>
                <w:rFonts w:eastAsia="Calibri" w:cstheme="minorHAnsi"/>
                <w:color w:val="000000"/>
              </w:rPr>
            </w:pPr>
            <w:r w:rsidRPr="0047266D">
              <w:rPr>
                <w:rFonts w:eastAsia="Calibri" w:cstheme="minorHAnsi"/>
                <w:color w:val="000000"/>
              </w:rPr>
              <w:t>The</w:t>
            </w:r>
            <w:r w:rsidR="001C43D1" w:rsidRPr="0047266D">
              <w:rPr>
                <w:rFonts w:eastAsia="Calibri" w:cstheme="minorHAnsi"/>
                <w:color w:val="000000"/>
              </w:rPr>
              <w:t xml:space="preserve"> PSA </w:t>
            </w:r>
            <w:r w:rsidRPr="0047266D">
              <w:rPr>
                <w:rFonts w:eastAsia="Calibri" w:cstheme="minorHAnsi"/>
                <w:color w:val="000000"/>
              </w:rPr>
              <w:t>hours</w:t>
            </w:r>
            <w:r w:rsidR="000F1BD9" w:rsidRPr="0047266D">
              <w:rPr>
                <w:rFonts w:eastAsia="Calibri" w:cstheme="minorHAnsi"/>
                <w:color w:val="000000"/>
              </w:rPr>
              <w:t xml:space="preserve"> </w:t>
            </w:r>
            <w:r w:rsidR="001C43D1" w:rsidRPr="0047266D">
              <w:rPr>
                <w:rFonts w:eastAsia="Calibri" w:cstheme="minorHAnsi"/>
                <w:color w:val="000000"/>
              </w:rPr>
              <w:t xml:space="preserve">will be used to deliver targeted programmes of work with specific children who are not making sufficient progress.  The ASL teacher and class teachers will work collaboratively to plan the programmes for each child. </w:t>
            </w:r>
          </w:p>
          <w:p w14:paraId="050016F5" w14:textId="397FBD29" w:rsidR="001C51C5" w:rsidRPr="00CF6852" w:rsidRDefault="009124CA" w:rsidP="005C5A6C">
            <w:pPr>
              <w:rPr>
                <w:rFonts w:eastAsia="Calibri" w:cstheme="minorHAnsi"/>
                <w:color w:val="000000"/>
              </w:rPr>
            </w:pPr>
            <w:r w:rsidRPr="0047266D">
              <w:rPr>
                <w:rFonts w:eastAsia="Calibri" w:cstheme="minorHAnsi"/>
                <w:color w:val="000000"/>
              </w:rPr>
              <w:t>Coastal Classrooms activities will also be planned for pupils</w:t>
            </w:r>
            <w:r w:rsidR="00947F28" w:rsidRPr="0047266D">
              <w:rPr>
                <w:rFonts w:eastAsia="Calibri" w:cstheme="minorHAnsi"/>
                <w:color w:val="000000"/>
              </w:rPr>
              <w:t xml:space="preserve"> </w:t>
            </w:r>
            <w:r w:rsidR="00CF6852" w:rsidRPr="0047266D">
              <w:rPr>
                <w:rFonts w:eastAsia="Calibri" w:cstheme="minorHAnsi"/>
                <w:color w:val="000000"/>
              </w:rPr>
              <w:t>who are in need of broadening their wider experiences.</w:t>
            </w:r>
            <w:r w:rsidR="00CF6852" w:rsidRPr="00CF6852">
              <w:rPr>
                <w:rFonts w:eastAsia="Calibri" w:cstheme="minorHAnsi"/>
                <w:color w:val="000000"/>
              </w:rPr>
              <w:t xml:space="preserve"> </w:t>
            </w:r>
          </w:p>
          <w:p w14:paraId="56E1CF6F" w14:textId="77777777" w:rsidR="0034381E" w:rsidRPr="00CF6852" w:rsidRDefault="0034381E" w:rsidP="005C5A6C">
            <w:pPr>
              <w:rPr>
                <w:rFonts w:eastAsia="Calibri" w:cstheme="minorHAnsi"/>
                <w:color w:val="000000"/>
              </w:rPr>
            </w:pPr>
          </w:p>
          <w:p w14:paraId="1F54B4FC" w14:textId="77777777" w:rsidR="000874DB" w:rsidRPr="00CF6852" w:rsidRDefault="000874DB" w:rsidP="002F2B18">
            <w:pPr>
              <w:rPr>
                <w:rFonts w:eastAsia="Calibri" w:cstheme="minorHAnsi"/>
                <w:color w:val="000000"/>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7E12AA38" w14:textId="79CADBAD" w:rsidR="000874DB" w:rsidRPr="001C51C5" w:rsidRDefault="001C51C5" w:rsidP="005C5A6C">
            <w:pPr>
              <w:rPr>
                <w:rFonts w:eastAsia="Calibri" w:cstheme="minorHAnsi"/>
                <w:color w:val="000000"/>
              </w:rPr>
            </w:pPr>
            <w:r w:rsidRPr="001C51C5">
              <w:rPr>
                <w:rFonts w:eastAsia="Calibri" w:cstheme="minorHAnsi"/>
                <w:color w:val="000000"/>
              </w:rPr>
              <w:t xml:space="preserve">Attainment data </w:t>
            </w:r>
          </w:p>
          <w:p w14:paraId="2D190FB2" w14:textId="19ECA5B2" w:rsidR="000874DB" w:rsidRDefault="00CF6852" w:rsidP="005C5A6C">
            <w:pPr>
              <w:rPr>
                <w:rFonts w:eastAsia="Calibri" w:cstheme="minorHAnsi"/>
                <w:color w:val="000000"/>
              </w:rPr>
            </w:pPr>
            <w:r>
              <w:rPr>
                <w:rFonts w:eastAsia="Calibri" w:cstheme="minorHAnsi"/>
                <w:color w:val="000000"/>
              </w:rPr>
              <w:t xml:space="preserve">ASL testing results </w:t>
            </w:r>
          </w:p>
          <w:p w14:paraId="269D4B5F" w14:textId="5417BABB" w:rsidR="00CF6852" w:rsidRDefault="0088284C" w:rsidP="005C5A6C">
            <w:pPr>
              <w:rPr>
                <w:rFonts w:eastAsia="Calibri" w:cstheme="minorHAnsi"/>
                <w:color w:val="000000"/>
              </w:rPr>
            </w:pPr>
            <w:r>
              <w:rPr>
                <w:rFonts w:eastAsia="Calibri" w:cstheme="minorHAnsi"/>
                <w:color w:val="000000"/>
              </w:rPr>
              <w:t xml:space="preserve">Highland literacy assessments </w:t>
            </w:r>
          </w:p>
          <w:p w14:paraId="2D6383E8" w14:textId="61505339" w:rsidR="0088284C" w:rsidRDefault="0088284C" w:rsidP="005C5A6C">
            <w:pPr>
              <w:rPr>
                <w:rFonts w:eastAsia="Calibri" w:cstheme="minorHAnsi"/>
                <w:color w:val="000000"/>
              </w:rPr>
            </w:pPr>
            <w:r>
              <w:rPr>
                <w:rFonts w:eastAsia="Calibri" w:cstheme="minorHAnsi"/>
                <w:color w:val="000000"/>
              </w:rPr>
              <w:t xml:space="preserve">Big maths assessments </w:t>
            </w:r>
          </w:p>
          <w:p w14:paraId="6195A5EB" w14:textId="334049B7" w:rsidR="0088284C" w:rsidRDefault="0088284C" w:rsidP="005C5A6C">
            <w:pPr>
              <w:rPr>
                <w:rFonts w:eastAsia="Calibri" w:cstheme="minorHAnsi"/>
                <w:color w:val="000000"/>
              </w:rPr>
            </w:pPr>
            <w:r>
              <w:rPr>
                <w:rFonts w:eastAsia="Calibri" w:cstheme="minorHAnsi"/>
                <w:color w:val="000000"/>
              </w:rPr>
              <w:t>Pre and post assessments created by teachers</w:t>
            </w:r>
          </w:p>
          <w:p w14:paraId="4458C6D3" w14:textId="6198C8D5" w:rsidR="00C93FB5" w:rsidRDefault="00C93FB5" w:rsidP="005C5A6C">
            <w:pPr>
              <w:rPr>
                <w:rFonts w:eastAsia="Calibri" w:cstheme="minorHAnsi"/>
                <w:color w:val="000000"/>
              </w:rPr>
            </w:pPr>
            <w:r>
              <w:rPr>
                <w:rFonts w:eastAsia="Calibri" w:cstheme="minorHAnsi"/>
                <w:color w:val="000000"/>
              </w:rPr>
              <w:t>Individual targets which will be reviewed</w:t>
            </w:r>
          </w:p>
          <w:p w14:paraId="5F4D4AA6" w14:textId="77777777" w:rsidR="000874DB" w:rsidRPr="0055133B" w:rsidRDefault="000874DB" w:rsidP="005C5A6C">
            <w:pPr>
              <w:rPr>
                <w:rFonts w:ascii="Arial" w:hAnsi="Arial" w:cs="Arial"/>
                <w:sz w:val="24"/>
                <w:szCs w:val="24"/>
              </w:rPr>
            </w:pPr>
          </w:p>
          <w:p w14:paraId="08A55C90" w14:textId="22862F17" w:rsidR="0034381E" w:rsidRPr="0055133B" w:rsidRDefault="0034381E" w:rsidP="005C5A6C">
            <w:pPr>
              <w:rPr>
                <w:rFonts w:ascii="Arial" w:hAnsi="Arial" w:cs="Arial"/>
                <w:sz w:val="24"/>
                <w:szCs w:val="24"/>
              </w:rPr>
            </w:pPr>
          </w:p>
          <w:p w14:paraId="21CDA246" w14:textId="77777777" w:rsidR="0034381E" w:rsidRPr="0055133B" w:rsidRDefault="0034381E" w:rsidP="005C5A6C">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6156ECF6" w14:textId="77777777" w:rsidR="0047266D" w:rsidRDefault="0047266D" w:rsidP="0055133B">
      <w:pPr>
        <w:pStyle w:val="Heading1"/>
        <w:rPr>
          <w:rFonts w:ascii="Arial" w:hAnsi="Arial" w:cs="Arial"/>
          <w:color w:val="004289"/>
          <w:sz w:val="28"/>
          <w:szCs w:val="28"/>
        </w:rPr>
      </w:pPr>
    </w:p>
    <w:p w14:paraId="0F4FF5D0" w14:textId="77777777" w:rsidR="0047266D" w:rsidRDefault="0047266D" w:rsidP="0055133B">
      <w:pPr>
        <w:pStyle w:val="Heading1"/>
        <w:rPr>
          <w:rFonts w:ascii="Arial" w:hAnsi="Arial" w:cs="Arial"/>
          <w:color w:val="004289"/>
          <w:sz w:val="28"/>
          <w:szCs w:val="28"/>
        </w:rPr>
      </w:pPr>
    </w:p>
    <w:p w14:paraId="54032559" w14:textId="77777777" w:rsidR="0047266D" w:rsidRDefault="0047266D" w:rsidP="0055133B">
      <w:pPr>
        <w:pStyle w:val="Heading1"/>
        <w:rPr>
          <w:rFonts w:ascii="Arial" w:hAnsi="Arial" w:cs="Arial"/>
          <w:color w:val="004289"/>
          <w:sz w:val="28"/>
          <w:szCs w:val="28"/>
        </w:rPr>
      </w:pPr>
    </w:p>
    <w:p w14:paraId="0FE0F126" w14:textId="53DE837D" w:rsidR="0047266D" w:rsidRDefault="0047266D" w:rsidP="0055133B">
      <w:pPr>
        <w:pStyle w:val="Heading1"/>
        <w:rPr>
          <w:rFonts w:ascii="Arial" w:hAnsi="Arial" w:cs="Arial"/>
          <w:color w:val="004289"/>
          <w:sz w:val="28"/>
          <w:szCs w:val="28"/>
        </w:rPr>
      </w:pPr>
    </w:p>
    <w:p w14:paraId="1A6734DE" w14:textId="77777777" w:rsidR="002F2B18" w:rsidRPr="002F2B18" w:rsidRDefault="002F2B18" w:rsidP="002F2B18">
      <w:pPr>
        <w:rPr>
          <w:lang w:val="x-none"/>
        </w:rPr>
      </w:pPr>
    </w:p>
    <w:p w14:paraId="2FE24158" w14:textId="391FB148"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lastRenderedPageBreak/>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61E404A"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054AE360" w14:textId="5C4B4EA7" w:rsidR="00E3628D" w:rsidRDefault="007A4214"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w:t>
      </w:r>
      <w:r w:rsidR="00183F6B">
        <w:rPr>
          <w:rFonts w:ascii="Arial" w:eastAsia="Times New Roman" w:hAnsi="Arial" w:cs="Arial"/>
          <w:sz w:val="24"/>
          <w:szCs w:val="24"/>
          <w:lang w:val="en" w:eastAsia="en-GB"/>
        </w:rPr>
        <w:t>d.</w:t>
      </w:r>
    </w:p>
    <w:p w14:paraId="74124EEB" w14:textId="606291A0"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r w:rsidR="00332D37">
        <w:rPr>
          <w:rFonts w:ascii="Arial" w:hAnsi="Arial" w:cs="Arial"/>
          <w:color w:val="004289"/>
          <w:sz w:val="28"/>
          <w:szCs w:val="28"/>
          <w:lang w:val="en-GB"/>
        </w:rPr>
        <w:t xml:space="preserve"> – Literacy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3D0403" w:rsidP="00E3628D">
            <w:pPr>
              <w:rPr>
                <w:rFonts w:ascii="Arial" w:hAnsi="Arial" w:cs="Arial"/>
                <w:sz w:val="20"/>
                <w:szCs w:val="20"/>
              </w:rPr>
            </w:pPr>
            <w:hyperlink r:id="rId16"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3D0403" w:rsidP="00E3628D">
            <w:pPr>
              <w:rPr>
                <w:rFonts w:ascii="Arial" w:hAnsi="Arial" w:cs="Arial"/>
                <w:sz w:val="20"/>
                <w:szCs w:val="20"/>
              </w:rPr>
            </w:pPr>
            <w:hyperlink r:id="rId17"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8" w:history="1">
              <w:r w:rsidR="00EB5595" w:rsidRPr="00667A61">
                <w:rPr>
                  <w:rStyle w:val="Hyperlink"/>
                  <w:rFonts w:ascii="Arial" w:hAnsi="Arial" w:cs="Arial"/>
                  <w:sz w:val="20"/>
                  <w:szCs w:val="20"/>
                </w:rPr>
                <w:t>ELCC</w:t>
              </w:r>
            </w:hyperlink>
          </w:p>
          <w:p w14:paraId="6ED9D96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3675F90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C04D86">
              <w:rPr>
                <w:rFonts w:ascii="Arial" w:eastAsia="Times New Roman" w:hAnsi="Arial" w:cs="Arial"/>
                <w:sz w:val="20"/>
                <w:szCs w:val="20"/>
                <w:highlight w:val="yellow"/>
                <w:lang w:val="en" w:eastAsia="en-GB"/>
              </w:rPr>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C04D86">
              <w:rPr>
                <w:rFonts w:ascii="Arial" w:eastAsia="Times New Roman" w:hAnsi="Arial" w:cs="Arial"/>
                <w:sz w:val="20"/>
                <w:szCs w:val="20"/>
                <w:highlight w:val="yellow"/>
                <w:lang w:val="en" w:eastAsia="en-GB"/>
              </w:rPr>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681457">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sidR="0022087B">
              <w:rPr>
                <w:b/>
                <w:bCs/>
                <w:color w:val="1F4E79" w:themeColor="accent1" w:themeShade="80"/>
              </w:rPr>
              <w:t>:</w:t>
            </w:r>
          </w:p>
          <w:p w14:paraId="6AF1F987" w14:textId="77777777" w:rsidR="00EB5595" w:rsidRDefault="00EB5595" w:rsidP="00EB5595">
            <w:pPr>
              <w:tabs>
                <w:tab w:val="left" w:pos="2794"/>
              </w:tabs>
            </w:pPr>
            <w:r w:rsidRPr="00697D67">
              <w:t xml:space="preserve"> </w:t>
            </w:r>
            <w:r w:rsidRPr="00B96A6F">
              <w:rPr>
                <w:highlight w:val="yellow"/>
              </w:rPr>
              <w:t>1. Improving learning, teaching and assessment.</w:t>
            </w:r>
          </w:p>
          <w:p w14:paraId="5FFEA1B5" w14:textId="77777777" w:rsidR="00EB5595" w:rsidRDefault="00EB5595" w:rsidP="00EB5595">
            <w:pPr>
              <w:tabs>
                <w:tab w:val="left" w:pos="2794"/>
              </w:tabs>
            </w:pPr>
            <w:r w:rsidRPr="00697D67">
              <w:t xml:space="preserve"> 2. Partnership working to raise attainment.</w:t>
            </w:r>
          </w:p>
          <w:p w14:paraId="468E8BB9" w14:textId="77777777" w:rsidR="00EB5595" w:rsidRDefault="00EB5595" w:rsidP="00EB5595">
            <w:pPr>
              <w:tabs>
                <w:tab w:val="left" w:pos="2794"/>
              </w:tabs>
            </w:pPr>
            <w:r w:rsidRPr="00697D67">
              <w:t xml:space="preserve"> 3. Developing leadership at all levels.</w:t>
            </w:r>
          </w:p>
          <w:p w14:paraId="21EBC8A6" w14:textId="77777777" w:rsidR="00EB5595" w:rsidRDefault="00EB5595" w:rsidP="00EB5595">
            <w:r w:rsidRPr="00697D67">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E77BAA"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E77BAA">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3F6B05">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3F6B05">
              <w:rPr>
                <w:rFonts w:ascii="Arial" w:eastAsia="Times New Roman" w:hAnsi="Arial" w:cs="Arial"/>
                <w:sz w:val="20"/>
                <w:szCs w:val="20"/>
                <w:highlight w:val="yellow"/>
                <w:lang w:val="en" w:eastAsia="en-GB"/>
              </w:rPr>
              <w:t xml:space="preserve">Performance </w:t>
            </w:r>
            <w:r w:rsidR="0022087B" w:rsidRPr="003F6B05">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CD0C51E" w14:textId="26594BE2" w:rsidR="00EB5595" w:rsidRDefault="00EB5595" w:rsidP="00BB26A5">
            <w:pPr>
              <w:tabs>
                <w:tab w:val="left" w:pos="2794"/>
              </w:tabs>
              <w:rPr>
                <w:b/>
                <w:sz w:val="20"/>
                <w:szCs w:val="20"/>
              </w:rPr>
            </w:pPr>
            <w:r>
              <w:rPr>
                <w:b/>
                <w:sz w:val="20"/>
                <w:szCs w:val="20"/>
              </w:rPr>
              <w:t>Priority 1 : To improv</w:t>
            </w:r>
            <w:r w:rsidR="00332D37">
              <w:rPr>
                <w:b/>
                <w:sz w:val="20"/>
                <w:szCs w:val="20"/>
              </w:rPr>
              <w:t xml:space="preserve">e attainment in literacy, specifically writing. </w:t>
            </w:r>
          </w:p>
          <w:p w14:paraId="1340229D" w14:textId="77777777" w:rsidR="0022087B" w:rsidRDefault="0022087B" w:rsidP="00BB26A5">
            <w:pPr>
              <w:tabs>
                <w:tab w:val="left" w:pos="2794"/>
              </w:tabs>
              <w:rPr>
                <w:b/>
                <w:sz w:val="20"/>
                <w:szCs w:val="20"/>
              </w:rPr>
            </w:pPr>
          </w:p>
          <w:p w14:paraId="2C06DB04" w14:textId="77777777" w:rsidR="0022087B" w:rsidRDefault="0022087B" w:rsidP="00BB26A5">
            <w:pPr>
              <w:tabs>
                <w:tab w:val="left" w:pos="2794"/>
              </w:tabs>
              <w:rPr>
                <w:b/>
                <w:sz w:val="20"/>
                <w:szCs w:val="20"/>
              </w:rPr>
            </w:pP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3FB2AAAB" w:rsidR="00EB5595" w:rsidRDefault="00EB5595" w:rsidP="00BB26A5">
            <w:pPr>
              <w:tabs>
                <w:tab w:val="left" w:pos="2794"/>
              </w:tabs>
              <w:rPr>
                <w:b/>
                <w:sz w:val="20"/>
                <w:szCs w:val="20"/>
              </w:rPr>
            </w:pPr>
            <w:r>
              <w:rPr>
                <w:b/>
                <w:sz w:val="20"/>
                <w:szCs w:val="20"/>
              </w:rPr>
              <w:t>Data/evidence informing priorit</w:t>
            </w:r>
            <w:r w:rsidR="00332D37">
              <w:rPr>
                <w:b/>
                <w:sz w:val="20"/>
                <w:szCs w:val="20"/>
              </w:rPr>
              <w:t>y:</w:t>
            </w:r>
          </w:p>
          <w:p w14:paraId="4F2362B5" w14:textId="40580F73" w:rsidR="00332D37" w:rsidRDefault="00332D37" w:rsidP="00BB26A5">
            <w:pPr>
              <w:tabs>
                <w:tab w:val="left" w:pos="2794"/>
              </w:tabs>
              <w:rPr>
                <w:b/>
                <w:sz w:val="20"/>
                <w:szCs w:val="20"/>
              </w:rPr>
            </w:pPr>
            <w:r>
              <w:rPr>
                <w:b/>
                <w:sz w:val="20"/>
                <w:szCs w:val="20"/>
              </w:rPr>
              <w:t>Attainment data</w:t>
            </w:r>
          </w:p>
          <w:p w14:paraId="0D5591E9" w14:textId="296B8E72" w:rsidR="00332D37" w:rsidRDefault="00332D37" w:rsidP="00BB26A5">
            <w:pPr>
              <w:tabs>
                <w:tab w:val="left" w:pos="2794"/>
              </w:tabs>
              <w:rPr>
                <w:b/>
                <w:sz w:val="20"/>
                <w:szCs w:val="20"/>
              </w:rPr>
            </w:pPr>
            <w:r>
              <w:rPr>
                <w:b/>
                <w:sz w:val="20"/>
                <w:szCs w:val="20"/>
              </w:rPr>
              <w:t xml:space="preserve">Staff </w:t>
            </w:r>
            <w:r w:rsidR="000F4EB4">
              <w:rPr>
                <w:b/>
                <w:sz w:val="20"/>
                <w:szCs w:val="20"/>
              </w:rPr>
              <w:t xml:space="preserve">reflection </w:t>
            </w:r>
          </w:p>
          <w:p w14:paraId="1E448076" w14:textId="3A29A8AC" w:rsidR="000F4EB4" w:rsidRDefault="000F4EB4" w:rsidP="00BB26A5">
            <w:pPr>
              <w:tabs>
                <w:tab w:val="left" w:pos="2794"/>
              </w:tabs>
              <w:rPr>
                <w:b/>
                <w:sz w:val="20"/>
                <w:szCs w:val="20"/>
              </w:rPr>
            </w:pPr>
            <w:r>
              <w:rPr>
                <w:b/>
                <w:sz w:val="20"/>
                <w:szCs w:val="20"/>
              </w:rPr>
              <w:t xml:space="preserve">Assessment data </w:t>
            </w:r>
          </w:p>
          <w:p w14:paraId="630129E3" w14:textId="77777777" w:rsidR="0022087B" w:rsidRDefault="0022087B" w:rsidP="00BB26A5">
            <w:pPr>
              <w:tabs>
                <w:tab w:val="left" w:pos="2794"/>
              </w:tabs>
              <w:rPr>
                <w:b/>
                <w:sz w:val="20"/>
                <w:szCs w:val="20"/>
              </w:rPr>
            </w:pPr>
          </w:p>
          <w:p w14:paraId="224C2A74"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EB5595">
        <w:trPr>
          <w:trHeight w:val="68"/>
        </w:trPr>
        <w:tc>
          <w:tcPr>
            <w:tcW w:w="5129" w:type="dxa"/>
            <w:gridSpan w:val="2"/>
            <w:shd w:val="clear" w:color="auto" w:fill="auto"/>
            <w:vAlign w:val="center"/>
          </w:tcPr>
          <w:p w14:paraId="3856D6CA" w14:textId="165B5F16" w:rsidR="00FB2F0C" w:rsidRDefault="00414C6C" w:rsidP="00414C6C">
            <w:pPr>
              <w:pStyle w:val="ListParagraph"/>
              <w:numPr>
                <w:ilvl w:val="0"/>
                <w:numId w:val="14"/>
              </w:numPr>
              <w:rPr>
                <w:rFonts w:ascii="Arial" w:hAnsi="Arial" w:cs="Arial"/>
                <w:b/>
                <w:bCs/>
                <w:color w:val="004289"/>
              </w:rPr>
            </w:pPr>
            <w:r>
              <w:rPr>
                <w:rFonts w:ascii="Arial" w:hAnsi="Arial" w:cs="Arial"/>
                <w:b/>
                <w:bCs/>
                <w:color w:val="004289"/>
              </w:rPr>
              <w:t xml:space="preserve">Teachers to finalise the listening and talking child friendly </w:t>
            </w:r>
            <w:r w:rsidR="00453406">
              <w:rPr>
                <w:rFonts w:ascii="Arial" w:hAnsi="Arial" w:cs="Arial"/>
                <w:b/>
                <w:bCs/>
                <w:color w:val="004289"/>
              </w:rPr>
              <w:t xml:space="preserve">learning progression.  </w:t>
            </w:r>
          </w:p>
          <w:p w14:paraId="4A5B8DDB" w14:textId="5E7C0462" w:rsidR="00465A6B" w:rsidRDefault="00465A6B" w:rsidP="00414C6C">
            <w:pPr>
              <w:pStyle w:val="ListParagraph"/>
              <w:numPr>
                <w:ilvl w:val="0"/>
                <w:numId w:val="14"/>
              </w:numPr>
              <w:rPr>
                <w:rFonts w:ascii="Arial" w:hAnsi="Arial" w:cs="Arial"/>
                <w:b/>
                <w:bCs/>
                <w:color w:val="004289"/>
              </w:rPr>
            </w:pPr>
            <w:r>
              <w:rPr>
                <w:rFonts w:ascii="Arial" w:hAnsi="Arial" w:cs="Arial"/>
                <w:b/>
                <w:bCs/>
                <w:color w:val="004289"/>
              </w:rPr>
              <w:t xml:space="preserve">Teachers to begin using the progression with pupils during lessons. </w:t>
            </w:r>
          </w:p>
          <w:p w14:paraId="56C1121F" w14:textId="4FF3ED9F" w:rsidR="00465A6B" w:rsidRPr="00414C6C" w:rsidRDefault="005D2A57" w:rsidP="00414C6C">
            <w:pPr>
              <w:pStyle w:val="ListParagraph"/>
              <w:numPr>
                <w:ilvl w:val="0"/>
                <w:numId w:val="14"/>
              </w:numPr>
              <w:rPr>
                <w:rFonts w:ascii="Arial" w:hAnsi="Arial" w:cs="Arial"/>
                <w:b/>
                <w:bCs/>
                <w:color w:val="004289"/>
              </w:rPr>
            </w:pPr>
            <w:r>
              <w:rPr>
                <w:rFonts w:ascii="Arial" w:hAnsi="Arial" w:cs="Arial"/>
                <w:b/>
                <w:bCs/>
                <w:color w:val="004289"/>
              </w:rPr>
              <w:t>Teachers to work together to moderate expectations at all levels for listening and talking</w:t>
            </w:r>
            <w:r w:rsidR="0091446D">
              <w:rPr>
                <w:rFonts w:ascii="Arial" w:hAnsi="Arial" w:cs="Arial"/>
                <w:b/>
                <w:bCs/>
                <w:color w:val="004289"/>
              </w:rPr>
              <w:t xml:space="preserve"> to create a more consistent approach</w:t>
            </w:r>
            <w:r>
              <w:rPr>
                <w:rFonts w:ascii="Arial" w:hAnsi="Arial" w:cs="Arial"/>
                <w:b/>
                <w:bCs/>
                <w:color w:val="004289"/>
              </w:rPr>
              <w:t xml:space="preserve">. </w:t>
            </w:r>
          </w:p>
          <w:p w14:paraId="61B0EEF2" w14:textId="5BCBB7B8" w:rsidR="00FB2F0C" w:rsidRDefault="00FB2F0C" w:rsidP="00BB26A5">
            <w:pPr>
              <w:rPr>
                <w:rFonts w:ascii="Arial" w:hAnsi="Arial" w:cs="Arial"/>
                <w:b/>
                <w:bCs/>
                <w:color w:val="004289"/>
              </w:rPr>
            </w:pPr>
          </w:p>
          <w:p w14:paraId="3153E6B6" w14:textId="7AC697ED" w:rsidR="00FB2F0C" w:rsidRDefault="00FB2F0C" w:rsidP="00BB26A5">
            <w:pPr>
              <w:rPr>
                <w:rFonts w:ascii="Arial" w:hAnsi="Arial" w:cs="Arial"/>
                <w:b/>
                <w:bCs/>
                <w:color w:val="004289"/>
              </w:rPr>
            </w:pPr>
          </w:p>
          <w:p w14:paraId="2FBF47B3" w14:textId="582E6762" w:rsidR="00FB2F0C" w:rsidRDefault="00FB2F0C" w:rsidP="00BB26A5">
            <w:pPr>
              <w:rPr>
                <w:rFonts w:ascii="Arial" w:hAnsi="Arial" w:cs="Arial"/>
                <w:b/>
                <w:bCs/>
                <w:color w:val="004289"/>
              </w:rPr>
            </w:pPr>
          </w:p>
          <w:p w14:paraId="48799FCD" w14:textId="77777777" w:rsidR="0022087B" w:rsidRDefault="0022087B" w:rsidP="00BB26A5">
            <w:pPr>
              <w:rPr>
                <w:rFonts w:ascii="Arial" w:hAnsi="Arial" w:cs="Arial"/>
                <w:b/>
                <w:bCs/>
                <w:color w:val="004289"/>
              </w:rPr>
            </w:pPr>
          </w:p>
          <w:p w14:paraId="03E4E630" w14:textId="07C80AC7" w:rsidR="0022087B" w:rsidRDefault="0022087B" w:rsidP="00BB26A5">
            <w:pPr>
              <w:rPr>
                <w:rFonts w:ascii="Arial" w:hAnsi="Arial" w:cs="Arial"/>
                <w:b/>
                <w:bCs/>
                <w:color w:val="004289"/>
              </w:rPr>
            </w:pPr>
          </w:p>
        </w:tc>
        <w:tc>
          <w:tcPr>
            <w:tcW w:w="1408" w:type="dxa"/>
            <w:gridSpan w:val="2"/>
            <w:shd w:val="clear" w:color="auto" w:fill="auto"/>
            <w:vAlign w:val="center"/>
          </w:tcPr>
          <w:p w14:paraId="7F5F6606" w14:textId="4CF38C75" w:rsidR="00EB5595" w:rsidRDefault="005E40FF" w:rsidP="00BB26A5">
            <w:pPr>
              <w:tabs>
                <w:tab w:val="left" w:pos="2794"/>
              </w:tabs>
              <w:rPr>
                <w:rFonts w:ascii="Arial" w:hAnsi="Arial" w:cs="Arial"/>
                <w:b/>
                <w:bCs/>
                <w:color w:val="004289"/>
              </w:rPr>
            </w:pPr>
            <w:r>
              <w:rPr>
                <w:rFonts w:ascii="Arial" w:hAnsi="Arial" w:cs="Arial"/>
                <w:b/>
                <w:bCs/>
                <w:color w:val="004289"/>
              </w:rPr>
              <w:t xml:space="preserve">All teachers </w:t>
            </w:r>
          </w:p>
        </w:tc>
        <w:tc>
          <w:tcPr>
            <w:tcW w:w="1106" w:type="dxa"/>
            <w:shd w:val="clear" w:color="auto" w:fill="auto"/>
            <w:vAlign w:val="center"/>
          </w:tcPr>
          <w:p w14:paraId="35663C4E" w14:textId="77777777" w:rsidR="00585185" w:rsidRDefault="00817DBB" w:rsidP="00A6366A">
            <w:pPr>
              <w:tabs>
                <w:tab w:val="left" w:pos="2794"/>
              </w:tabs>
              <w:rPr>
                <w:rFonts w:ascii="Arial" w:hAnsi="Arial" w:cs="Arial"/>
                <w:b/>
                <w:bCs/>
                <w:color w:val="004289"/>
              </w:rPr>
            </w:pPr>
            <w:r>
              <w:rPr>
                <w:rFonts w:ascii="Arial" w:hAnsi="Arial" w:cs="Arial"/>
                <w:b/>
                <w:bCs/>
                <w:color w:val="004289"/>
              </w:rPr>
              <w:t xml:space="preserve">Aug 23 </w:t>
            </w:r>
          </w:p>
          <w:p w14:paraId="51E9FBC5" w14:textId="77777777" w:rsidR="00817DBB" w:rsidRDefault="00817DBB" w:rsidP="00A6366A">
            <w:pPr>
              <w:tabs>
                <w:tab w:val="left" w:pos="2794"/>
              </w:tabs>
              <w:rPr>
                <w:rFonts w:ascii="Arial" w:hAnsi="Arial" w:cs="Arial"/>
                <w:b/>
                <w:bCs/>
                <w:color w:val="004289"/>
              </w:rPr>
            </w:pPr>
          </w:p>
          <w:p w14:paraId="17218325" w14:textId="54AF4360" w:rsidR="00817DBB" w:rsidRDefault="00817DBB" w:rsidP="00A6366A">
            <w:pPr>
              <w:tabs>
                <w:tab w:val="left" w:pos="2794"/>
              </w:tabs>
              <w:rPr>
                <w:rFonts w:ascii="Arial" w:hAnsi="Arial" w:cs="Arial"/>
                <w:b/>
                <w:bCs/>
                <w:color w:val="004289"/>
              </w:rPr>
            </w:pPr>
            <w:r>
              <w:rPr>
                <w:rFonts w:ascii="Arial" w:hAnsi="Arial" w:cs="Arial"/>
                <w:b/>
                <w:bCs/>
                <w:color w:val="004289"/>
              </w:rPr>
              <w:t>Aug 23</w:t>
            </w:r>
          </w:p>
          <w:p w14:paraId="4E277AB6" w14:textId="77777777" w:rsidR="00817DBB" w:rsidRDefault="00817DBB" w:rsidP="00A6366A">
            <w:pPr>
              <w:tabs>
                <w:tab w:val="left" w:pos="2794"/>
              </w:tabs>
              <w:rPr>
                <w:rFonts w:ascii="Arial" w:hAnsi="Arial" w:cs="Arial"/>
                <w:b/>
                <w:bCs/>
                <w:color w:val="004289"/>
              </w:rPr>
            </w:pPr>
          </w:p>
          <w:p w14:paraId="738CAB66" w14:textId="77777777" w:rsidR="00817DBB" w:rsidRDefault="00817DBB" w:rsidP="00A6366A">
            <w:pPr>
              <w:tabs>
                <w:tab w:val="left" w:pos="2794"/>
              </w:tabs>
              <w:rPr>
                <w:rFonts w:ascii="Arial" w:hAnsi="Arial" w:cs="Arial"/>
                <w:b/>
                <w:bCs/>
                <w:color w:val="004289"/>
              </w:rPr>
            </w:pPr>
          </w:p>
          <w:p w14:paraId="50183B65" w14:textId="76131726" w:rsidR="00817DBB" w:rsidRDefault="004F05A3" w:rsidP="00A6366A">
            <w:pPr>
              <w:tabs>
                <w:tab w:val="left" w:pos="2794"/>
              </w:tabs>
              <w:rPr>
                <w:rFonts w:ascii="Arial" w:hAnsi="Arial" w:cs="Arial"/>
                <w:b/>
                <w:bCs/>
                <w:color w:val="004289"/>
              </w:rPr>
            </w:pPr>
            <w:r>
              <w:rPr>
                <w:rFonts w:ascii="Arial" w:hAnsi="Arial" w:cs="Arial"/>
                <w:b/>
                <w:bCs/>
                <w:color w:val="004289"/>
              </w:rPr>
              <w:t xml:space="preserve">Nov 23 </w:t>
            </w:r>
          </w:p>
          <w:p w14:paraId="68A7C24C" w14:textId="77777777" w:rsidR="00817DBB" w:rsidRDefault="00817DBB" w:rsidP="00A6366A">
            <w:pPr>
              <w:tabs>
                <w:tab w:val="left" w:pos="2794"/>
              </w:tabs>
              <w:rPr>
                <w:rFonts w:ascii="Arial" w:hAnsi="Arial" w:cs="Arial"/>
                <w:b/>
                <w:bCs/>
                <w:color w:val="004289"/>
              </w:rPr>
            </w:pPr>
          </w:p>
          <w:p w14:paraId="54FECDFE" w14:textId="77777777" w:rsidR="00817DBB" w:rsidRDefault="00817DBB" w:rsidP="00A6366A">
            <w:pPr>
              <w:tabs>
                <w:tab w:val="left" w:pos="2794"/>
              </w:tabs>
              <w:rPr>
                <w:rFonts w:ascii="Arial" w:hAnsi="Arial" w:cs="Arial"/>
                <w:b/>
                <w:bCs/>
                <w:color w:val="004289"/>
              </w:rPr>
            </w:pPr>
          </w:p>
          <w:p w14:paraId="5A32447F" w14:textId="77777777" w:rsidR="00817DBB" w:rsidRDefault="00817DBB" w:rsidP="00A6366A">
            <w:pPr>
              <w:tabs>
                <w:tab w:val="left" w:pos="2794"/>
              </w:tabs>
              <w:rPr>
                <w:rFonts w:ascii="Arial" w:hAnsi="Arial" w:cs="Arial"/>
                <w:b/>
                <w:bCs/>
                <w:color w:val="004289"/>
              </w:rPr>
            </w:pPr>
          </w:p>
          <w:p w14:paraId="5BA7602E" w14:textId="77777777" w:rsidR="00817DBB" w:rsidRDefault="00817DBB" w:rsidP="00A6366A">
            <w:pPr>
              <w:tabs>
                <w:tab w:val="left" w:pos="2794"/>
              </w:tabs>
              <w:rPr>
                <w:rFonts w:ascii="Arial" w:hAnsi="Arial" w:cs="Arial"/>
                <w:b/>
                <w:bCs/>
                <w:color w:val="004289"/>
              </w:rPr>
            </w:pPr>
          </w:p>
          <w:p w14:paraId="09D9E2ED" w14:textId="557A9B5F" w:rsidR="00817DBB" w:rsidRDefault="00817DBB" w:rsidP="00A6366A">
            <w:pPr>
              <w:tabs>
                <w:tab w:val="left" w:pos="2794"/>
              </w:tabs>
              <w:rPr>
                <w:rFonts w:ascii="Arial" w:hAnsi="Arial" w:cs="Arial"/>
                <w:b/>
                <w:bCs/>
                <w:color w:val="004289"/>
              </w:rPr>
            </w:pPr>
          </w:p>
        </w:tc>
        <w:tc>
          <w:tcPr>
            <w:tcW w:w="2011" w:type="dxa"/>
            <w:gridSpan w:val="2"/>
            <w:shd w:val="clear" w:color="auto" w:fill="auto"/>
          </w:tcPr>
          <w:p w14:paraId="4E2F433C" w14:textId="58451D9B" w:rsidR="00A6366A" w:rsidRDefault="00A6366A" w:rsidP="00A6366A">
            <w:pPr>
              <w:tabs>
                <w:tab w:val="left" w:pos="2794"/>
              </w:tabs>
              <w:rPr>
                <w:rFonts w:ascii="Arial" w:hAnsi="Arial" w:cs="Arial"/>
                <w:b/>
                <w:bCs/>
                <w:color w:val="004289"/>
              </w:rPr>
            </w:pPr>
          </w:p>
          <w:p w14:paraId="6AC01384" w14:textId="40558A55" w:rsidR="00A45C8C" w:rsidRDefault="004F05A3" w:rsidP="00BB26A5">
            <w:pPr>
              <w:tabs>
                <w:tab w:val="left" w:pos="2794"/>
              </w:tabs>
              <w:rPr>
                <w:rFonts w:ascii="Arial" w:hAnsi="Arial" w:cs="Arial"/>
                <w:b/>
                <w:bCs/>
                <w:color w:val="004289"/>
              </w:rPr>
            </w:pPr>
            <w:r>
              <w:rPr>
                <w:rFonts w:ascii="Arial" w:hAnsi="Arial" w:cs="Arial"/>
                <w:b/>
                <w:bCs/>
                <w:color w:val="004289"/>
              </w:rPr>
              <w:t xml:space="preserve">Attainment data </w:t>
            </w:r>
          </w:p>
          <w:p w14:paraId="2CA8B07A" w14:textId="2304CB85" w:rsidR="004F05A3" w:rsidRDefault="004F05A3" w:rsidP="00BB26A5">
            <w:pPr>
              <w:tabs>
                <w:tab w:val="left" w:pos="2794"/>
              </w:tabs>
              <w:rPr>
                <w:rFonts w:ascii="Arial" w:hAnsi="Arial" w:cs="Arial"/>
                <w:b/>
                <w:bCs/>
                <w:color w:val="004289"/>
              </w:rPr>
            </w:pPr>
            <w:r>
              <w:rPr>
                <w:rFonts w:ascii="Arial" w:hAnsi="Arial" w:cs="Arial"/>
                <w:b/>
                <w:bCs/>
                <w:color w:val="004289"/>
              </w:rPr>
              <w:t>Tracking discussions</w:t>
            </w:r>
          </w:p>
          <w:p w14:paraId="06E3638F" w14:textId="2A8F7053" w:rsidR="001E14B1" w:rsidRDefault="007063D8" w:rsidP="00BB26A5">
            <w:pPr>
              <w:tabs>
                <w:tab w:val="left" w:pos="2794"/>
              </w:tabs>
              <w:rPr>
                <w:rFonts w:ascii="Arial" w:hAnsi="Arial" w:cs="Arial"/>
                <w:b/>
                <w:bCs/>
                <w:color w:val="004289"/>
              </w:rPr>
            </w:pPr>
            <w:r>
              <w:rPr>
                <w:rFonts w:ascii="Arial" w:hAnsi="Arial" w:cs="Arial"/>
                <w:b/>
                <w:bCs/>
                <w:color w:val="004289"/>
              </w:rPr>
              <w:t xml:space="preserve">Quality assurance </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46A055A5" w14:textId="35C7B0EB"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2</w:t>
      </w:r>
      <w:r w:rsidR="00FB2F0C">
        <w:rPr>
          <w:rFonts w:ascii="Arial" w:hAnsi="Arial" w:cs="Arial"/>
          <w:color w:val="004289"/>
          <w:sz w:val="28"/>
          <w:szCs w:val="28"/>
          <w:lang w:val="en-GB"/>
        </w:rPr>
        <w:t xml:space="preserve"> </w:t>
      </w:r>
      <w:r w:rsidR="00FE36F8">
        <w:rPr>
          <w:rFonts w:ascii="Arial" w:hAnsi="Arial" w:cs="Arial"/>
          <w:color w:val="004289"/>
          <w:sz w:val="28"/>
          <w:szCs w:val="28"/>
          <w:lang w:val="en-GB"/>
        </w:rPr>
        <w:t>–</w:t>
      </w:r>
      <w:r w:rsidR="00FB2F0C">
        <w:rPr>
          <w:rFonts w:ascii="Arial" w:hAnsi="Arial" w:cs="Arial"/>
          <w:color w:val="004289"/>
          <w:sz w:val="28"/>
          <w:szCs w:val="28"/>
          <w:lang w:val="en-GB"/>
        </w:rPr>
        <w:t xml:space="preserve"> </w:t>
      </w:r>
      <w:r w:rsidR="00817309">
        <w:rPr>
          <w:rFonts w:ascii="Arial" w:hAnsi="Arial" w:cs="Arial"/>
          <w:color w:val="004289"/>
          <w:sz w:val="28"/>
          <w:szCs w:val="28"/>
          <w:lang w:val="en-GB"/>
        </w:rPr>
        <w:t xml:space="preserve">Meeting Pupil Needs </w:t>
      </w:r>
      <w:r w:rsidR="00FE36F8">
        <w:rPr>
          <w:rFonts w:ascii="Arial" w:hAnsi="Arial" w:cs="Arial"/>
          <w:color w:val="004289"/>
          <w:sz w:val="28"/>
          <w:szCs w:val="28"/>
          <w:lang w:val="en-GB"/>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46017D">
        <w:trPr>
          <w:trHeight w:val="532"/>
        </w:trPr>
        <w:tc>
          <w:tcPr>
            <w:tcW w:w="3620" w:type="dxa"/>
            <w:shd w:val="clear" w:color="auto" w:fill="auto"/>
            <w:vAlign w:val="center"/>
          </w:tcPr>
          <w:p w14:paraId="10026726" w14:textId="77777777" w:rsidR="0022087B" w:rsidRPr="00667A61" w:rsidRDefault="003D0403" w:rsidP="0046017D">
            <w:pPr>
              <w:rPr>
                <w:rFonts w:ascii="Arial" w:hAnsi="Arial" w:cs="Arial"/>
                <w:sz w:val="20"/>
                <w:szCs w:val="20"/>
              </w:rPr>
            </w:pPr>
            <w:hyperlink r:id="rId19"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3D0403" w:rsidP="0046017D">
            <w:pPr>
              <w:rPr>
                <w:rFonts w:ascii="Arial" w:hAnsi="Arial" w:cs="Arial"/>
                <w:sz w:val="20"/>
                <w:szCs w:val="20"/>
              </w:rPr>
            </w:pPr>
            <w:hyperlink r:id="rId20"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1" w:history="1">
              <w:r w:rsidR="0022087B" w:rsidRPr="00667A61">
                <w:rPr>
                  <w:rStyle w:val="Hyperlink"/>
                  <w:rFonts w:ascii="Arial" w:hAnsi="Arial" w:cs="Arial"/>
                  <w:sz w:val="20"/>
                  <w:szCs w:val="20"/>
                </w:rPr>
                <w:t>ELCC</w:t>
              </w:r>
            </w:hyperlink>
          </w:p>
          <w:p w14:paraId="5B229DC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817309">
              <w:rPr>
                <w:rFonts w:ascii="Arial" w:eastAsia="Times New Roman" w:hAnsi="Arial" w:cs="Arial"/>
                <w:sz w:val="20"/>
                <w:szCs w:val="20"/>
                <w:lang w:val="en" w:eastAsia="en-GB"/>
              </w:rPr>
              <w:t>Leadership for learning</w:t>
            </w:r>
          </w:p>
          <w:p w14:paraId="35F900D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46017D">
            <w:pPr>
              <w:rPr>
                <w:rFonts w:ascii="Arial" w:eastAsia="Times New Roman" w:hAnsi="Arial" w:cs="Arial"/>
                <w:sz w:val="20"/>
                <w:szCs w:val="20"/>
                <w:lang w:val="en" w:eastAsia="en-GB"/>
              </w:rPr>
            </w:pPr>
            <w:r w:rsidRPr="00817309">
              <w:rPr>
                <w:rFonts w:ascii="Arial" w:eastAsia="Times New Roman" w:hAnsi="Arial" w:cs="Arial"/>
                <w:sz w:val="20"/>
                <w:szCs w:val="20"/>
                <w:highlight w:val="yellow"/>
                <w:lang w:val="en" w:eastAsia="en-GB"/>
              </w:rPr>
              <w:t xml:space="preserve">1.5 </w:t>
            </w:r>
            <w:r w:rsidRPr="00817309">
              <w:rPr>
                <w:rFonts w:ascii="Arial" w:eastAsia="Times New Roman" w:hAnsi="Arial" w:cs="Arial"/>
                <w:sz w:val="20"/>
                <w:szCs w:val="20"/>
                <w:highlight w:val="yellow"/>
                <w:lang w:val="en" w:eastAsia="en-GB"/>
              </w:rPr>
              <w:tab/>
              <w:t>Management of resources to promote equity</w:t>
            </w:r>
          </w:p>
          <w:p w14:paraId="7B0889C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FA06B0">
              <w:rPr>
                <w:rFonts w:ascii="Arial" w:eastAsia="Times New Roman" w:hAnsi="Arial" w:cs="Arial"/>
                <w:sz w:val="20"/>
                <w:szCs w:val="20"/>
                <w:highlight w:val="yellow"/>
                <w:lang w:val="en" w:eastAsia="en-GB"/>
              </w:rPr>
              <w:t>Learning teaching and assessment</w:t>
            </w:r>
          </w:p>
          <w:p w14:paraId="32C0A19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r w:rsidRPr="00ED3169">
              <w:rPr>
                <w:rFonts w:ascii="Arial" w:eastAsia="Times New Roman" w:hAnsi="Arial" w:cs="Arial"/>
                <w:sz w:val="20"/>
                <w:szCs w:val="20"/>
                <w:highlight w:val="yellow"/>
                <w:lang w:val="en" w:eastAsia="en-GB"/>
              </w:rPr>
              <w:t>Personalised support</w:t>
            </w:r>
            <w:r w:rsidRPr="00667A61">
              <w:rPr>
                <w:rFonts w:ascii="Arial" w:eastAsia="Times New Roman" w:hAnsi="Arial" w:cs="Arial"/>
                <w:sz w:val="20"/>
                <w:szCs w:val="20"/>
                <w:lang w:val="en" w:eastAsia="en-GB"/>
              </w:rPr>
              <w:t xml:space="preserve"> </w:t>
            </w:r>
          </w:p>
          <w:p w14:paraId="23052668" w14:textId="77777777" w:rsidR="0022087B"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46017D">
            <w:pPr>
              <w:rPr>
                <w:rFonts w:ascii="Arial" w:eastAsia="Times New Roman" w:hAnsi="Arial" w:cs="Arial"/>
                <w:sz w:val="20"/>
                <w:szCs w:val="20"/>
                <w:lang w:val="en" w:eastAsia="en-GB"/>
              </w:rPr>
            </w:pPr>
            <w:r w:rsidRPr="00ED3169">
              <w:rPr>
                <w:rFonts w:ascii="Arial" w:eastAsia="Times New Roman" w:hAnsi="Arial" w:cs="Arial"/>
                <w:sz w:val="20"/>
                <w:szCs w:val="20"/>
                <w:highlight w:val="yellow"/>
                <w:lang w:val="en" w:eastAsia="en-GB"/>
              </w:rPr>
              <w:t xml:space="preserve">3.1 </w:t>
            </w:r>
            <w:r w:rsidRPr="00ED3169">
              <w:rPr>
                <w:rFonts w:ascii="Arial" w:eastAsia="Times New Roman" w:hAnsi="Arial" w:cs="Arial"/>
                <w:sz w:val="20"/>
                <w:szCs w:val="20"/>
                <w:highlight w:val="yellow"/>
                <w:lang w:val="en" w:eastAsia="en-GB"/>
              </w:rPr>
              <w:tab/>
              <w:t xml:space="preserve">Improving/ ensuring wellbeing, equality and </w:t>
            </w:r>
            <w:r w:rsidRPr="00ED3169">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FA06B0">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76948A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ED3169">
              <w:rPr>
                <w:rFonts w:ascii="Arial" w:eastAsia="Times New Roman" w:hAnsi="Arial" w:cs="Arial"/>
                <w:sz w:val="20"/>
                <w:szCs w:val="20"/>
                <w:highlight w:val="yellow"/>
                <w:lang w:val="en" w:eastAsia="en-GB"/>
              </w:rPr>
              <w:t>Securing children’s progress</w:t>
            </w:r>
            <w:r w:rsidRPr="00667A61">
              <w:rPr>
                <w:rFonts w:ascii="Arial" w:eastAsia="Times New Roman" w:hAnsi="Arial" w:cs="Arial"/>
                <w:sz w:val="20"/>
                <w:szCs w:val="20"/>
                <w:lang w:val="en" w:eastAsia="en-GB"/>
              </w:rPr>
              <w:t xml:space="preserve"> </w:t>
            </w:r>
          </w:p>
          <w:p w14:paraId="12F8D740"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2087B" w:rsidRDefault="0022087B" w:rsidP="0046017D">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495BBF95" w14:textId="77777777" w:rsidR="0022087B" w:rsidRDefault="0022087B" w:rsidP="0046017D">
            <w:pPr>
              <w:tabs>
                <w:tab w:val="left" w:pos="2794"/>
              </w:tabs>
            </w:pPr>
            <w:r w:rsidRPr="00697D67">
              <w:t xml:space="preserve"> </w:t>
            </w:r>
            <w:r w:rsidRPr="00FA06B0">
              <w:rPr>
                <w:highlight w:val="yellow"/>
              </w:rPr>
              <w:t>1. Improving learning, teaching and assessment.</w:t>
            </w:r>
          </w:p>
          <w:p w14:paraId="5FD198C2" w14:textId="77777777" w:rsidR="0022087B" w:rsidRPr="004F59C8" w:rsidRDefault="0022087B" w:rsidP="0046017D">
            <w:pPr>
              <w:tabs>
                <w:tab w:val="left" w:pos="2794"/>
              </w:tabs>
              <w:rPr>
                <w:highlight w:val="yellow"/>
              </w:rPr>
            </w:pPr>
            <w:r w:rsidRPr="00697D67">
              <w:t xml:space="preserve"> </w:t>
            </w:r>
            <w:r w:rsidRPr="004F59C8">
              <w:rPr>
                <w:highlight w:val="yellow"/>
              </w:rPr>
              <w:t>2. Partnership working to raise attainment.</w:t>
            </w:r>
          </w:p>
          <w:p w14:paraId="06DE3E52" w14:textId="77777777" w:rsidR="0022087B" w:rsidRPr="004F59C8" w:rsidRDefault="0022087B" w:rsidP="0046017D">
            <w:pPr>
              <w:tabs>
                <w:tab w:val="left" w:pos="2794"/>
              </w:tabs>
              <w:rPr>
                <w:highlight w:val="yellow"/>
              </w:rPr>
            </w:pPr>
            <w:r w:rsidRPr="004F59C8">
              <w:rPr>
                <w:highlight w:val="yellow"/>
              </w:rPr>
              <w:t xml:space="preserve"> 3. Developing leadership at all levels.</w:t>
            </w:r>
          </w:p>
          <w:p w14:paraId="17097C39" w14:textId="77777777" w:rsidR="0022087B" w:rsidRDefault="0022087B" w:rsidP="0046017D">
            <w:r w:rsidRPr="004F59C8">
              <w:rPr>
                <w:highlight w:val="yellow"/>
              </w:rPr>
              <w:t xml:space="preserve"> 4 Improvement through self-evaluation.</w:t>
            </w:r>
          </w:p>
          <w:p w14:paraId="61EF6588" w14:textId="77777777" w:rsidR="0022087B" w:rsidRDefault="0022087B" w:rsidP="0046017D"/>
          <w:p w14:paraId="3816EF8B" w14:textId="77777777" w:rsidR="0022087B" w:rsidRDefault="0022087B" w:rsidP="0046017D"/>
          <w:p w14:paraId="62F078DE" w14:textId="77777777" w:rsidR="0022087B" w:rsidRDefault="0022087B" w:rsidP="0046017D"/>
          <w:p w14:paraId="3E59C087" w14:textId="77777777" w:rsidR="0022087B" w:rsidRDefault="0022087B" w:rsidP="0046017D"/>
          <w:p w14:paraId="143BD9C1" w14:textId="77777777" w:rsidR="0022087B" w:rsidRDefault="0022087B" w:rsidP="0046017D"/>
          <w:p w14:paraId="571D8B5E" w14:textId="77777777" w:rsidR="0022087B" w:rsidRDefault="0022087B" w:rsidP="0046017D"/>
          <w:p w14:paraId="23786F37" w14:textId="77777777" w:rsidR="0022087B" w:rsidRDefault="0022087B" w:rsidP="0046017D"/>
          <w:p w14:paraId="5E4F5131" w14:textId="77777777" w:rsidR="0022087B" w:rsidRDefault="0022087B" w:rsidP="0046017D"/>
          <w:p w14:paraId="23EAB831" w14:textId="77777777" w:rsidR="0022087B" w:rsidRDefault="0022087B" w:rsidP="0046017D"/>
          <w:p w14:paraId="7EA8FF25" w14:textId="77777777" w:rsidR="0022087B" w:rsidRDefault="0022087B" w:rsidP="0046017D"/>
          <w:p w14:paraId="34513C5B" w14:textId="77777777" w:rsidR="0022087B" w:rsidRDefault="0022087B" w:rsidP="0046017D"/>
          <w:p w14:paraId="2B854A19" w14:textId="77777777" w:rsidR="0022087B" w:rsidRDefault="0022087B" w:rsidP="0046017D"/>
          <w:p w14:paraId="33786F29" w14:textId="77777777" w:rsidR="0022087B" w:rsidRDefault="0022087B" w:rsidP="0046017D"/>
          <w:p w14:paraId="2E4D35B6" w14:textId="77777777" w:rsidR="0022087B" w:rsidRDefault="0022087B" w:rsidP="0046017D"/>
          <w:p w14:paraId="63125B56" w14:textId="77777777" w:rsidR="0022087B" w:rsidRPr="00667A61" w:rsidRDefault="0022087B" w:rsidP="0046017D">
            <w:pPr>
              <w:rPr>
                <w:sz w:val="20"/>
                <w:szCs w:val="20"/>
              </w:rPr>
            </w:pPr>
          </w:p>
        </w:tc>
      </w:tr>
      <w:tr w:rsidR="0022087B" w:rsidRPr="00010C7A" w14:paraId="6A3124DE" w14:textId="77777777" w:rsidTr="0046017D">
        <w:trPr>
          <w:trHeight w:val="3983"/>
        </w:trPr>
        <w:tc>
          <w:tcPr>
            <w:tcW w:w="3620" w:type="dxa"/>
          </w:tcPr>
          <w:p w14:paraId="02018871" w14:textId="77777777" w:rsidR="0022087B" w:rsidRPr="00D15E43"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D15E43">
              <w:rPr>
                <w:rFonts w:ascii="Arial" w:eastAsia="Times New Roman" w:hAnsi="Arial" w:cs="Arial"/>
                <w:sz w:val="20"/>
                <w:szCs w:val="20"/>
                <w:highlight w:val="yellow"/>
                <w:lang w:val="en" w:eastAsia="en-GB"/>
              </w:rPr>
              <w:t xml:space="preserve">Improvement in attainment, particularly in literacy and numeracy. </w:t>
            </w:r>
          </w:p>
          <w:p w14:paraId="0FDC092E"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0758F10C"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46017D">
            <w:pPr>
              <w:rPr>
                <w:rFonts w:ascii="Arial" w:eastAsia="Times New Roman" w:hAnsi="Arial" w:cs="Arial"/>
                <w:sz w:val="20"/>
                <w:szCs w:val="20"/>
                <w:lang w:val="en" w:eastAsia="en-GB"/>
              </w:rPr>
            </w:pPr>
          </w:p>
          <w:p w14:paraId="46B3ECD2"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7F91176A" w14:textId="77777777" w:rsidR="0022087B" w:rsidRPr="00667A61" w:rsidRDefault="0022087B" w:rsidP="0046017D">
            <w:pPr>
              <w:rPr>
                <w:rFonts w:ascii="Arial" w:eastAsia="Times New Roman" w:hAnsi="Arial" w:cs="Arial"/>
                <w:sz w:val="20"/>
                <w:szCs w:val="20"/>
                <w:lang w:val="en" w:eastAsia="en-GB"/>
              </w:rPr>
            </w:pPr>
          </w:p>
          <w:p w14:paraId="7C3C499F" w14:textId="77777777" w:rsidR="0022087B" w:rsidRPr="00817309" w:rsidRDefault="0022087B" w:rsidP="0046017D">
            <w:pPr>
              <w:rPr>
                <w:rFonts w:ascii="Arial" w:eastAsia="Times New Roman" w:hAnsi="Arial" w:cs="Arial"/>
                <w:sz w:val="20"/>
                <w:szCs w:val="20"/>
                <w:lang w:val="en" w:eastAsia="en-GB"/>
              </w:rPr>
            </w:pPr>
            <w:r w:rsidRPr="00817309">
              <w:rPr>
                <w:rFonts w:ascii="Arial" w:eastAsia="Times New Roman" w:hAnsi="Arial" w:cs="Arial"/>
                <w:sz w:val="20"/>
                <w:szCs w:val="20"/>
                <w:lang w:val="en" w:eastAsia="en-GB"/>
              </w:rPr>
              <w:t xml:space="preserve">Parental engagement </w:t>
            </w:r>
          </w:p>
          <w:p w14:paraId="2FE14C61" w14:textId="77777777" w:rsidR="0022087B" w:rsidRPr="00817309" w:rsidRDefault="0022087B" w:rsidP="0046017D">
            <w:pPr>
              <w:rPr>
                <w:rFonts w:ascii="Arial" w:eastAsia="Times New Roman" w:hAnsi="Arial" w:cs="Arial"/>
                <w:sz w:val="20"/>
                <w:szCs w:val="20"/>
                <w:lang w:val="en" w:eastAsia="en-GB"/>
              </w:rPr>
            </w:pPr>
          </w:p>
          <w:p w14:paraId="713BE334" w14:textId="77777777" w:rsidR="0022087B" w:rsidRPr="00667A61" w:rsidRDefault="0022087B" w:rsidP="0046017D">
            <w:pPr>
              <w:rPr>
                <w:rFonts w:ascii="Arial" w:eastAsia="Times New Roman" w:hAnsi="Arial" w:cs="Arial"/>
                <w:sz w:val="20"/>
                <w:szCs w:val="20"/>
                <w:lang w:val="en" w:eastAsia="en-GB"/>
              </w:rPr>
            </w:pPr>
            <w:r w:rsidRPr="00817309">
              <w:rPr>
                <w:rFonts w:ascii="Arial" w:eastAsia="Times New Roman" w:hAnsi="Arial" w:cs="Arial"/>
                <w:sz w:val="20"/>
                <w:szCs w:val="20"/>
                <w:lang w:val="en" w:eastAsia="en-GB"/>
              </w:rPr>
              <w:t>Assessment of children’s progress</w:t>
            </w:r>
          </w:p>
          <w:p w14:paraId="2188240D" w14:textId="77777777" w:rsidR="0022087B" w:rsidRPr="00667A61" w:rsidRDefault="0022087B" w:rsidP="0046017D">
            <w:pPr>
              <w:rPr>
                <w:rFonts w:ascii="Arial" w:eastAsia="Times New Roman" w:hAnsi="Arial" w:cs="Arial"/>
                <w:sz w:val="20"/>
                <w:szCs w:val="20"/>
                <w:lang w:val="en" w:eastAsia="en-GB"/>
              </w:rPr>
            </w:pPr>
          </w:p>
          <w:p w14:paraId="7EDBB866" w14:textId="77777777" w:rsidR="0022087B" w:rsidRPr="00667A61" w:rsidRDefault="0022087B" w:rsidP="0046017D">
            <w:pPr>
              <w:rPr>
                <w:rFonts w:ascii="Arial" w:eastAsia="Times New Roman" w:hAnsi="Arial" w:cs="Arial"/>
                <w:sz w:val="20"/>
                <w:szCs w:val="20"/>
                <w:lang w:val="en" w:eastAsia="en-GB"/>
              </w:rPr>
            </w:pPr>
            <w:r w:rsidRPr="00817309">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46017D">
            <w:pPr>
              <w:rPr>
                <w:rFonts w:ascii="Arial" w:eastAsia="Times New Roman" w:hAnsi="Arial" w:cs="Arial"/>
                <w:sz w:val="20"/>
                <w:szCs w:val="20"/>
                <w:lang w:val="en" w:eastAsia="en-GB"/>
              </w:rPr>
            </w:pPr>
          </w:p>
          <w:p w14:paraId="3D4478B1" w14:textId="77777777" w:rsidR="0022087B" w:rsidRPr="00667A61" w:rsidRDefault="0022087B" w:rsidP="0046017D">
            <w:pPr>
              <w:rPr>
                <w:rFonts w:ascii="Arial" w:eastAsia="Times New Roman" w:hAnsi="Arial" w:cs="Arial"/>
                <w:sz w:val="20"/>
                <w:szCs w:val="20"/>
                <w:lang w:val="en" w:eastAsia="en-GB"/>
              </w:rPr>
            </w:pPr>
            <w:r w:rsidRPr="00817309">
              <w:rPr>
                <w:rFonts w:ascii="Arial" w:eastAsia="Times New Roman" w:hAnsi="Arial" w:cs="Arial"/>
                <w:sz w:val="20"/>
                <w:szCs w:val="20"/>
                <w:lang w:val="en" w:eastAsia="en-GB"/>
              </w:rPr>
              <w:t>Performance Information</w:t>
            </w:r>
          </w:p>
        </w:tc>
        <w:tc>
          <w:tcPr>
            <w:tcW w:w="4177" w:type="dxa"/>
            <w:gridSpan w:val="5"/>
            <w:vMerge/>
          </w:tcPr>
          <w:p w14:paraId="06D6F17A" w14:textId="77777777" w:rsidR="0022087B" w:rsidRPr="00667A61" w:rsidRDefault="0022087B" w:rsidP="0046017D">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46017D">
            <w:pPr>
              <w:rPr>
                <w:rFonts w:ascii="Arial" w:eastAsia="Times New Roman" w:hAnsi="Arial" w:cs="Arial"/>
                <w:sz w:val="20"/>
                <w:szCs w:val="20"/>
                <w:lang w:val="en" w:eastAsia="en-GB"/>
              </w:rPr>
            </w:pPr>
          </w:p>
        </w:tc>
      </w:tr>
      <w:tr w:rsidR="0022087B" w:rsidRPr="00010C7A" w14:paraId="5101DD4E" w14:textId="77777777" w:rsidTr="0046017D">
        <w:trPr>
          <w:trHeight w:val="369"/>
        </w:trPr>
        <w:tc>
          <w:tcPr>
            <w:tcW w:w="5387" w:type="dxa"/>
            <w:gridSpan w:val="3"/>
            <w:shd w:val="clear" w:color="auto" w:fill="BDD6EE" w:themeFill="accent1" w:themeFillTint="66"/>
            <w:vAlign w:val="center"/>
          </w:tcPr>
          <w:p w14:paraId="7A605241" w14:textId="38FE4942" w:rsidR="0022087B" w:rsidRDefault="0022087B" w:rsidP="0046017D">
            <w:pPr>
              <w:tabs>
                <w:tab w:val="left" w:pos="2794"/>
              </w:tabs>
              <w:rPr>
                <w:b/>
                <w:sz w:val="20"/>
                <w:szCs w:val="20"/>
              </w:rPr>
            </w:pPr>
            <w:r>
              <w:rPr>
                <w:b/>
                <w:sz w:val="20"/>
                <w:szCs w:val="20"/>
              </w:rPr>
              <w:t>Priority 2 : To improve</w:t>
            </w:r>
            <w:r w:rsidR="00FE36F8">
              <w:rPr>
                <w:b/>
                <w:sz w:val="20"/>
                <w:szCs w:val="20"/>
              </w:rPr>
              <w:t xml:space="preserve"> children’s own awareness and involvement in their </w:t>
            </w:r>
            <w:r w:rsidR="00A765C0">
              <w:rPr>
                <w:b/>
                <w:sz w:val="20"/>
                <w:szCs w:val="20"/>
              </w:rPr>
              <w:t>learning progress.</w:t>
            </w:r>
          </w:p>
          <w:p w14:paraId="5C40803F" w14:textId="77777777" w:rsidR="0022087B" w:rsidRDefault="0022087B" w:rsidP="0046017D">
            <w:pPr>
              <w:tabs>
                <w:tab w:val="left" w:pos="2794"/>
              </w:tabs>
              <w:rPr>
                <w:b/>
                <w:sz w:val="20"/>
                <w:szCs w:val="20"/>
              </w:rPr>
            </w:pPr>
          </w:p>
          <w:p w14:paraId="3184DBD0" w14:textId="77777777" w:rsidR="0022087B" w:rsidRDefault="0022087B" w:rsidP="0046017D">
            <w:pPr>
              <w:tabs>
                <w:tab w:val="left" w:pos="2794"/>
              </w:tabs>
              <w:rPr>
                <w:b/>
                <w:sz w:val="20"/>
                <w:szCs w:val="20"/>
              </w:rPr>
            </w:pPr>
          </w:p>
          <w:p w14:paraId="50F175C1" w14:textId="77777777" w:rsidR="0022087B" w:rsidRDefault="0022087B" w:rsidP="0046017D">
            <w:pPr>
              <w:tabs>
                <w:tab w:val="left" w:pos="2794"/>
              </w:tabs>
              <w:rPr>
                <w:b/>
                <w:sz w:val="20"/>
                <w:szCs w:val="20"/>
              </w:rPr>
            </w:pPr>
          </w:p>
          <w:p w14:paraId="5A3F59FC" w14:textId="77777777" w:rsidR="0022087B" w:rsidRDefault="0022087B" w:rsidP="0046017D">
            <w:pPr>
              <w:tabs>
                <w:tab w:val="left" w:pos="2794"/>
              </w:tabs>
              <w:rPr>
                <w:b/>
                <w:sz w:val="20"/>
                <w:szCs w:val="20"/>
              </w:rPr>
            </w:pPr>
          </w:p>
        </w:tc>
        <w:tc>
          <w:tcPr>
            <w:tcW w:w="5574" w:type="dxa"/>
            <w:gridSpan w:val="5"/>
            <w:shd w:val="clear" w:color="auto" w:fill="BDD6EE" w:themeFill="accent1" w:themeFillTint="66"/>
            <w:vAlign w:val="center"/>
          </w:tcPr>
          <w:p w14:paraId="4B6BEF77" w14:textId="5B37F289" w:rsidR="0022087B" w:rsidRDefault="0022087B" w:rsidP="0046017D">
            <w:pPr>
              <w:tabs>
                <w:tab w:val="left" w:pos="2794"/>
              </w:tabs>
              <w:rPr>
                <w:b/>
                <w:sz w:val="20"/>
                <w:szCs w:val="20"/>
              </w:rPr>
            </w:pPr>
            <w:r>
              <w:rPr>
                <w:b/>
                <w:sz w:val="20"/>
                <w:szCs w:val="20"/>
              </w:rPr>
              <w:t xml:space="preserve">Data/evidence informing priority: </w:t>
            </w:r>
            <w:r w:rsidR="00A765C0">
              <w:rPr>
                <w:b/>
                <w:sz w:val="20"/>
                <w:szCs w:val="20"/>
              </w:rPr>
              <w:t>Learning journals and learning focus groups.</w:t>
            </w:r>
          </w:p>
          <w:p w14:paraId="06CE76AF" w14:textId="77777777" w:rsidR="0022087B" w:rsidRDefault="0022087B" w:rsidP="0046017D">
            <w:pPr>
              <w:tabs>
                <w:tab w:val="left" w:pos="2794"/>
              </w:tabs>
              <w:rPr>
                <w:b/>
                <w:sz w:val="20"/>
                <w:szCs w:val="20"/>
              </w:rPr>
            </w:pPr>
          </w:p>
          <w:p w14:paraId="39ABD1DF" w14:textId="77777777" w:rsidR="0022087B" w:rsidRDefault="0022087B" w:rsidP="0046017D">
            <w:pPr>
              <w:tabs>
                <w:tab w:val="left" w:pos="2794"/>
              </w:tabs>
              <w:rPr>
                <w:b/>
                <w:sz w:val="20"/>
                <w:szCs w:val="20"/>
              </w:rPr>
            </w:pPr>
          </w:p>
          <w:p w14:paraId="0F9F17A1" w14:textId="77777777" w:rsidR="0022087B" w:rsidRDefault="0022087B" w:rsidP="0046017D">
            <w:pPr>
              <w:tabs>
                <w:tab w:val="left" w:pos="2794"/>
              </w:tabs>
              <w:rPr>
                <w:b/>
                <w:sz w:val="20"/>
                <w:szCs w:val="20"/>
              </w:rPr>
            </w:pPr>
          </w:p>
          <w:p w14:paraId="655A3721" w14:textId="77777777" w:rsidR="0022087B" w:rsidRDefault="0022087B" w:rsidP="0046017D">
            <w:pPr>
              <w:tabs>
                <w:tab w:val="left" w:pos="2794"/>
              </w:tabs>
              <w:rPr>
                <w:b/>
                <w:sz w:val="20"/>
                <w:szCs w:val="20"/>
              </w:rPr>
            </w:pPr>
          </w:p>
        </w:tc>
      </w:tr>
      <w:tr w:rsidR="0022087B" w:rsidRPr="00010C7A" w14:paraId="0D6AAED7" w14:textId="77777777" w:rsidTr="0046017D">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46017D">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46017D">
            <w:pPr>
              <w:tabs>
                <w:tab w:val="left" w:pos="2794"/>
              </w:tabs>
              <w:rPr>
                <w:rFonts w:ascii="Arial" w:hAnsi="Arial" w:cs="Arial"/>
                <w:b/>
                <w:bCs/>
              </w:rPr>
            </w:pPr>
          </w:p>
          <w:p w14:paraId="79F31F46" w14:textId="77777777" w:rsidR="0022087B" w:rsidRDefault="0022087B" w:rsidP="0046017D">
            <w:pPr>
              <w:tabs>
                <w:tab w:val="left" w:pos="2794"/>
              </w:tabs>
              <w:rPr>
                <w:rFonts w:ascii="Arial" w:hAnsi="Arial" w:cs="Arial"/>
                <w:b/>
                <w:bCs/>
              </w:rPr>
            </w:pPr>
          </w:p>
          <w:p w14:paraId="7F03C127" w14:textId="77777777" w:rsidR="0022087B" w:rsidRPr="00B87E82" w:rsidRDefault="0022087B" w:rsidP="0046017D">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46017D">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46017D">
            <w:pPr>
              <w:tabs>
                <w:tab w:val="left" w:pos="2794"/>
              </w:tabs>
              <w:rPr>
                <w:b/>
                <w:sz w:val="20"/>
                <w:szCs w:val="20"/>
              </w:rPr>
            </w:pPr>
            <w:r w:rsidRPr="00667A61">
              <w:rPr>
                <w:b/>
                <w:sz w:val="20"/>
                <w:szCs w:val="20"/>
              </w:rPr>
              <w:t>Progress</w:t>
            </w:r>
          </w:p>
          <w:p w14:paraId="10EA73D7" w14:textId="77777777" w:rsidR="0022087B" w:rsidRPr="00667A61" w:rsidRDefault="0022087B" w:rsidP="0046017D">
            <w:pPr>
              <w:tabs>
                <w:tab w:val="left" w:pos="2794"/>
              </w:tabs>
              <w:rPr>
                <w:rFonts w:ascii="Arial" w:hAnsi="Arial" w:cs="Arial"/>
                <w:b/>
                <w:bCs/>
              </w:rPr>
            </w:pPr>
          </w:p>
        </w:tc>
      </w:tr>
      <w:tr w:rsidR="0022087B" w:rsidRPr="00010C7A" w14:paraId="25B5E0F2" w14:textId="77777777" w:rsidTr="0046017D">
        <w:trPr>
          <w:trHeight w:val="263"/>
        </w:trPr>
        <w:tc>
          <w:tcPr>
            <w:tcW w:w="5129" w:type="dxa"/>
            <w:gridSpan w:val="2"/>
            <w:vMerge/>
            <w:shd w:val="clear" w:color="auto" w:fill="BDD6EE" w:themeFill="accent1" w:themeFillTint="66"/>
            <w:vAlign w:val="center"/>
          </w:tcPr>
          <w:p w14:paraId="50C21644"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46017D">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46017D">
            <w:pPr>
              <w:tabs>
                <w:tab w:val="left" w:pos="2794"/>
              </w:tabs>
              <w:rPr>
                <w:b/>
                <w:sz w:val="20"/>
                <w:szCs w:val="20"/>
              </w:rPr>
            </w:pPr>
            <w:r w:rsidRPr="00667A61">
              <w:rPr>
                <w:b/>
                <w:sz w:val="20"/>
                <w:szCs w:val="20"/>
              </w:rPr>
              <w:t>On Track</w:t>
            </w:r>
          </w:p>
        </w:tc>
      </w:tr>
      <w:tr w:rsidR="0022087B" w:rsidRPr="00010C7A" w14:paraId="2DE762E7" w14:textId="77777777" w:rsidTr="0046017D">
        <w:trPr>
          <w:trHeight w:val="262"/>
        </w:trPr>
        <w:tc>
          <w:tcPr>
            <w:tcW w:w="5129" w:type="dxa"/>
            <w:gridSpan w:val="2"/>
            <w:vMerge/>
            <w:shd w:val="clear" w:color="auto" w:fill="BDD6EE" w:themeFill="accent1" w:themeFillTint="66"/>
            <w:vAlign w:val="center"/>
          </w:tcPr>
          <w:p w14:paraId="4D83725D"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46017D">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46017D">
            <w:pPr>
              <w:tabs>
                <w:tab w:val="left" w:pos="2794"/>
              </w:tabs>
              <w:rPr>
                <w:b/>
                <w:sz w:val="20"/>
                <w:szCs w:val="20"/>
              </w:rPr>
            </w:pPr>
            <w:r>
              <w:rPr>
                <w:b/>
                <w:sz w:val="20"/>
                <w:szCs w:val="20"/>
              </w:rPr>
              <w:t>Behind Schedule</w:t>
            </w:r>
          </w:p>
        </w:tc>
      </w:tr>
      <w:tr w:rsidR="0022087B" w:rsidRPr="00010C7A" w14:paraId="740B7351" w14:textId="77777777" w:rsidTr="0046017D">
        <w:trPr>
          <w:trHeight w:val="68"/>
        </w:trPr>
        <w:tc>
          <w:tcPr>
            <w:tcW w:w="5129" w:type="dxa"/>
            <w:gridSpan w:val="2"/>
            <w:vMerge/>
            <w:shd w:val="clear" w:color="auto" w:fill="BDD6EE" w:themeFill="accent1" w:themeFillTint="66"/>
            <w:vAlign w:val="center"/>
          </w:tcPr>
          <w:p w14:paraId="20CA089E"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46017D">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46017D">
            <w:pPr>
              <w:tabs>
                <w:tab w:val="left" w:pos="2794"/>
              </w:tabs>
              <w:rPr>
                <w:b/>
                <w:color w:val="000000"/>
                <w:sz w:val="20"/>
                <w:szCs w:val="20"/>
              </w:rPr>
            </w:pPr>
            <w:r>
              <w:rPr>
                <w:b/>
                <w:color w:val="000000"/>
                <w:sz w:val="20"/>
                <w:szCs w:val="20"/>
              </w:rPr>
              <w:t>Not Achieved</w:t>
            </w:r>
          </w:p>
        </w:tc>
      </w:tr>
      <w:tr w:rsidR="0022087B" w:rsidRPr="00010C7A" w14:paraId="00BD3A2D" w14:textId="77777777" w:rsidTr="0046017D">
        <w:trPr>
          <w:trHeight w:val="68"/>
        </w:trPr>
        <w:tc>
          <w:tcPr>
            <w:tcW w:w="5129" w:type="dxa"/>
            <w:gridSpan w:val="2"/>
            <w:shd w:val="clear" w:color="auto" w:fill="auto"/>
            <w:vAlign w:val="center"/>
          </w:tcPr>
          <w:p w14:paraId="7653D93E" w14:textId="77777777" w:rsidR="0022087B" w:rsidRDefault="0022087B" w:rsidP="0046017D">
            <w:pPr>
              <w:rPr>
                <w:rFonts w:ascii="Arial" w:hAnsi="Arial" w:cs="Arial"/>
                <w:b/>
                <w:bCs/>
                <w:color w:val="004289"/>
              </w:rPr>
            </w:pPr>
          </w:p>
          <w:p w14:paraId="09C2123E" w14:textId="77777777" w:rsidR="0022087B" w:rsidRDefault="0022087B" w:rsidP="0046017D">
            <w:pPr>
              <w:rPr>
                <w:rFonts w:ascii="Arial" w:hAnsi="Arial" w:cs="Arial"/>
                <w:b/>
                <w:bCs/>
                <w:color w:val="004289"/>
              </w:rPr>
            </w:pPr>
          </w:p>
          <w:p w14:paraId="75428B98" w14:textId="276B0D7E" w:rsidR="0022087B" w:rsidRDefault="003E02DD" w:rsidP="00831D84">
            <w:pPr>
              <w:pStyle w:val="ListParagraph"/>
              <w:numPr>
                <w:ilvl w:val="0"/>
                <w:numId w:val="14"/>
              </w:numPr>
              <w:rPr>
                <w:rFonts w:ascii="Arial" w:hAnsi="Arial" w:cs="Arial"/>
                <w:b/>
                <w:bCs/>
                <w:color w:val="004289"/>
              </w:rPr>
            </w:pPr>
            <w:r>
              <w:rPr>
                <w:rFonts w:ascii="Arial" w:hAnsi="Arial" w:cs="Arial"/>
                <w:b/>
                <w:bCs/>
                <w:color w:val="004289"/>
              </w:rPr>
              <w:t>Head Teacher to attend The Circle training session.</w:t>
            </w:r>
          </w:p>
          <w:p w14:paraId="78510D50" w14:textId="6B2688D8" w:rsidR="003E02DD" w:rsidRDefault="003E02DD" w:rsidP="00831D84">
            <w:pPr>
              <w:pStyle w:val="ListParagraph"/>
              <w:numPr>
                <w:ilvl w:val="0"/>
                <w:numId w:val="14"/>
              </w:numPr>
              <w:rPr>
                <w:rFonts w:ascii="Arial" w:hAnsi="Arial" w:cs="Arial"/>
                <w:b/>
                <w:bCs/>
                <w:color w:val="004289"/>
              </w:rPr>
            </w:pPr>
            <w:r>
              <w:rPr>
                <w:rFonts w:ascii="Arial" w:hAnsi="Arial" w:cs="Arial"/>
                <w:b/>
                <w:bCs/>
                <w:color w:val="004289"/>
              </w:rPr>
              <w:t xml:space="preserve">Head Teacher to deliver </w:t>
            </w:r>
            <w:r w:rsidR="003A5928">
              <w:rPr>
                <w:rFonts w:ascii="Arial" w:hAnsi="Arial" w:cs="Arial"/>
                <w:b/>
                <w:bCs/>
                <w:color w:val="004289"/>
              </w:rPr>
              <w:t xml:space="preserve">The Circle </w:t>
            </w:r>
            <w:r w:rsidR="00C70626">
              <w:rPr>
                <w:rFonts w:ascii="Arial" w:hAnsi="Arial" w:cs="Arial"/>
                <w:b/>
                <w:bCs/>
                <w:color w:val="004289"/>
              </w:rPr>
              <w:t>training to staff.</w:t>
            </w:r>
          </w:p>
          <w:p w14:paraId="405CA866" w14:textId="5F7ACD52" w:rsidR="00C70626" w:rsidRDefault="00C70626" w:rsidP="00831D84">
            <w:pPr>
              <w:pStyle w:val="ListParagraph"/>
              <w:numPr>
                <w:ilvl w:val="0"/>
                <w:numId w:val="14"/>
              </w:numPr>
              <w:rPr>
                <w:rFonts w:ascii="Arial" w:hAnsi="Arial" w:cs="Arial"/>
                <w:b/>
                <w:bCs/>
                <w:color w:val="004289"/>
              </w:rPr>
            </w:pPr>
            <w:r>
              <w:rPr>
                <w:rFonts w:ascii="Arial" w:hAnsi="Arial" w:cs="Arial"/>
                <w:b/>
                <w:bCs/>
                <w:color w:val="004289"/>
              </w:rPr>
              <w:t xml:space="preserve">Staff to engage in school </w:t>
            </w:r>
            <w:r w:rsidR="00165294">
              <w:rPr>
                <w:rFonts w:ascii="Arial" w:hAnsi="Arial" w:cs="Arial"/>
                <w:b/>
                <w:bCs/>
                <w:color w:val="004289"/>
              </w:rPr>
              <w:t>wide evaluation</w:t>
            </w:r>
            <w:r w:rsidR="000960B1">
              <w:rPr>
                <w:rFonts w:ascii="Arial" w:hAnsi="Arial" w:cs="Arial"/>
                <w:b/>
                <w:bCs/>
                <w:color w:val="004289"/>
              </w:rPr>
              <w:t xml:space="preserve"> using The Circle formats</w:t>
            </w:r>
            <w:r w:rsidR="00165294">
              <w:rPr>
                <w:rFonts w:ascii="Arial" w:hAnsi="Arial" w:cs="Arial"/>
                <w:b/>
                <w:bCs/>
                <w:color w:val="004289"/>
              </w:rPr>
              <w:t xml:space="preserve"> to see </w:t>
            </w:r>
            <w:r w:rsidR="000960B1">
              <w:rPr>
                <w:rFonts w:ascii="Arial" w:hAnsi="Arial" w:cs="Arial"/>
                <w:b/>
                <w:bCs/>
                <w:color w:val="004289"/>
              </w:rPr>
              <w:t xml:space="preserve">where improvements need to be made. </w:t>
            </w:r>
          </w:p>
          <w:p w14:paraId="4B94FD9D" w14:textId="77777777" w:rsidR="0022087B" w:rsidRDefault="00EA5A9B" w:rsidP="0046017D">
            <w:pPr>
              <w:pStyle w:val="ListParagraph"/>
              <w:numPr>
                <w:ilvl w:val="0"/>
                <w:numId w:val="14"/>
              </w:numPr>
              <w:rPr>
                <w:rFonts w:ascii="Arial" w:hAnsi="Arial" w:cs="Arial"/>
                <w:b/>
                <w:bCs/>
                <w:color w:val="004289"/>
              </w:rPr>
            </w:pPr>
            <w:r>
              <w:rPr>
                <w:rFonts w:ascii="Arial" w:hAnsi="Arial" w:cs="Arial"/>
                <w:b/>
                <w:bCs/>
                <w:color w:val="004289"/>
              </w:rPr>
              <w:t xml:space="preserve">Class teachers to engage in </w:t>
            </w:r>
            <w:r w:rsidR="002E00AE">
              <w:rPr>
                <w:rFonts w:ascii="Arial" w:hAnsi="Arial" w:cs="Arial"/>
                <w:b/>
                <w:bCs/>
                <w:color w:val="004289"/>
              </w:rPr>
              <w:t>individual</w:t>
            </w:r>
            <w:r>
              <w:rPr>
                <w:rFonts w:ascii="Arial" w:hAnsi="Arial" w:cs="Arial"/>
                <w:b/>
                <w:bCs/>
                <w:color w:val="004289"/>
              </w:rPr>
              <w:t xml:space="preserve"> evaluation using The Circle formats to see where improvements need to be made. </w:t>
            </w:r>
          </w:p>
          <w:p w14:paraId="711A0870" w14:textId="14515B28" w:rsidR="00D161A1" w:rsidRPr="00D161A1" w:rsidRDefault="00D161A1" w:rsidP="00D161A1">
            <w:pPr>
              <w:pStyle w:val="ListParagraph"/>
              <w:numPr>
                <w:ilvl w:val="0"/>
                <w:numId w:val="14"/>
              </w:numPr>
              <w:rPr>
                <w:rFonts w:ascii="Arial" w:hAnsi="Arial" w:cs="Arial"/>
                <w:b/>
                <w:bCs/>
                <w:color w:val="004289"/>
              </w:rPr>
            </w:pPr>
            <w:r>
              <w:rPr>
                <w:rFonts w:ascii="Arial" w:hAnsi="Arial" w:cs="Arial"/>
                <w:b/>
                <w:bCs/>
                <w:color w:val="004289"/>
              </w:rPr>
              <w:lastRenderedPageBreak/>
              <w:t>Staff to attend nurture training with educational psychologist.</w:t>
            </w:r>
          </w:p>
        </w:tc>
        <w:tc>
          <w:tcPr>
            <w:tcW w:w="1408" w:type="dxa"/>
            <w:gridSpan w:val="2"/>
            <w:shd w:val="clear" w:color="auto" w:fill="auto"/>
            <w:vAlign w:val="center"/>
          </w:tcPr>
          <w:p w14:paraId="19514DE9" w14:textId="77777777" w:rsidR="002E00AE" w:rsidRDefault="002E00AE" w:rsidP="0046017D">
            <w:pPr>
              <w:tabs>
                <w:tab w:val="left" w:pos="2794"/>
              </w:tabs>
              <w:rPr>
                <w:rFonts w:ascii="Arial" w:hAnsi="Arial" w:cs="Arial"/>
                <w:b/>
                <w:bCs/>
                <w:color w:val="004289"/>
              </w:rPr>
            </w:pPr>
          </w:p>
          <w:p w14:paraId="765451A9" w14:textId="77777777" w:rsidR="00B47538" w:rsidRDefault="00B47538" w:rsidP="0046017D">
            <w:pPr>
              <w:tabs>
                <w:tab w:val="left" w:pos="2794"/>
              </w:tabs>
              <w:rPr>
                <w:rFonts w:ascii="Arial" w:hAnsi="Arial" w:cs="Arial"/>
                <w:b/>
                <w:bCs/>
                <w:color w:val="004289"/>
              </w:rPr>
            </w:pPr>
          </w:p>
          <w:p w14:paraId="6715CB35" w14:textId="5267E1F5" w:rsidR="002E00AE" w:rsidRDefault="002E00AE" w:rsidP="0046017D">
            <w:pPr>
              <w:tabs>
                <w:tab w:val="left" w:pos="2794"/>
              </w:tabs>
              <w:rPr>
                <w:rFonts w:ascii="Arial" w:hAnsi="Arial" w:cs="Arial"/>
                <w:b/>
                <w:bCs/>
                <w:color w:val="004289"/>
              </w:rPr>
            </w:pPr>
            <w:r>
              <w:rPr>
                <w:rFonts w:ascii="Arial" w:hAnsi="Arial" w:cs="Arial"/>
                <w:b/>
                <w:bCs/>
                <w:color w:val="004289"/>
              </w:rPr>
              <w:t>Head teacher</w:t>
            </w:r>
          </w:p>
          <w:p w14:paraId="6D7C5538" w14:textId="55DE416D" w:rsidR="002E00AE" w:rsidRDefault="002E00AE" w:rsidP="0046017D">
            <w:pPr>
              <w:tabs>
                <w:tab w:val="left" w:pos="2794"/>
              </w:tabs>
              <w:rPr>
                <w:rFonts w:ascii="Arial" w:hAnsi="Arial" w:cs="Arial"/>
                <w:b/>
                <w:bCs/>
                <w:color w:val="004289"/>
              </w:rPr>
            </w:pPr>
          </w:p>
          <w:p w14:paraId="4A80C4A5" w14:textId="4B506811" w:rsidR="002E00AE" w:rsidRDefault="002E00AE" w:rsidP="0046017D">
            <w:pPr>
              <w:tabs>
                <w:tab w:val="left" w:pos="2794"/>
              </w:tabs>
              <w:rPr>
                <w:rFonts w:ascii="Arial" w:hAnsi="Arial" w:cs="Arial"/>
                <w:b/>
                <w:bCs/>
                <w:color w:val="004289"/>
              </w:rPr>
            </w:pPr>
          </w:p>
          <w:p w14:paraId="66B54012" w14:textId="77777777" w:rsidR="00B47538" w:rsidRDefault="00B47538" w:rsidP="0046017D">
            <w:pPr>
              <w:tabs>
                <w:tab w:val="left" w:pos="2794"/>
              </w:tabs>
              <w:rPr>
                <w:rFonts w:ascii="Arial" w:hAnsi="Arial" w:cs="Arial"/>
                <w:b/>
                <w:bCs/>
                <w:color w:val="004289"/>
              </w:rPr>
            </w:pPr>
          </w:p>
          <w:p w14:paraId="7737A94B" w14:textId="1577472C" w:rsidR="0022087B" w:rsidRDefault="00B5560C" w:rsidP="0046017D">
            <w:pPr>
              <w:tabs>
                <w:tab w:val="left" w:pos="2794"/>
              </w:tabs>
              <w:rPr>
                <w:rFonts w:ascii="Arial" w:hAnsi="Arial" w:cs="Arial"/>
                <w:b/>
                <w:bCs/>
                <w:color w:val="004289"/>
              </w:rPr>
            </w:pPr>
            <w:r>
              <w:rPr>
                <w:rFonts w:ascii="Arial" w:hAnsi="Arial" w:cs="Arial"/>
                <w:b/>
                <w:bCs/>
                <w:color w:val="004289"/>
              </w:rPr>
              <w:t>All s</w:t>
            </w:r>
            <w:r w:rsidR="00B47538">
              <w:rPr>
                <w:rFonts w:ascii="Arial" w:hAnsi="Arial" w:cs="Arial"/>
                <w:b/>
                <w:bCs/>
                <w:color w:val="004289"/>
              </w:rPr>
              <w:t xml:space="preserve">taff </w:t>
            </w:r>
          </w:p>
          <w:p w14:paraId="73D22305" w14:textId="5F967106" w:rsidR="00B47538" w:rsidRDefault="00B47538" w:rsidP="0046017D">
            <w:pPr>
              <w:tabs>
                <w:tab w:val="left" w:pos="2794"/>
              </w:tabs>
              <w:rPr>
                <w:rFonts w:ascii="Arial" w:hAnsi="Arial" w:cs="Arial"/>
                <w:b/>
                <w:bCs/>
                <w:color w:val="004289"/>
              </w:rPr>
            </w:pPr>
          </w:p>
          <w:p w14:paraId="297AD6E9" w14:textId="6893796A" w:rsidR="00B47538" w:rsidRDefault="00B47538" w:rsidP="0046017D">
            <w:pPr>
              <w:tabs>
                <w:tab w:val="left" w:pos="2794"/>
              </w:tabs>
              <w:rPr>
                <w:rFonts w:ascii="Arial" w:hAnsi="Arial" w:cs="Arial"/>
                <w:b/>
                <w:bCs/>
                <w:color w:val="004289"/>
              </w:rPr>
            </w:pPr>
          </w:p>
          <w:p w14:paraId="6C21BF7C" w14:textId="64C0963C" w:rsidR="00B47538" w:rsidRDefault="00B47538" w:rsidP="0046017D">
            <w:pPr>
              <w:tabs>
                <w:tab w:val="left" w:pos="2794"/>
              </w:tabs>
              <w:rPr>
                <w:rFonts w:ascii="Arial" w:hAnsi="Arial" w:cs="Arial"/>
                <w:b/>
                <w:bCs/>
                <w:color w:val="004289"/>
              </w:rPr>
            </w:pPr>
            <w:r>
              <w:rPr>
                <w:rFonts w:ascii="Arial" w:hAnsi="Arial" w:cs="Arial"/>
                <w:b/>
                <w:bCs/>
                <w:color w:val="004289"/>
              </w:rPr>
              <w:t xml:space="preserve">Class teachers </w:t>
            </w:r>
          </w:p>
          <w:p w14:paraId="53DF09BB" w14:textId="77777777" w:rsidR="00B5560C" w:rsidRDefault="00B5560C" w:rsidP="0046017D">
            <w:pPr>
              <w:tabs>
                <w:tab w:val="left" w:pos="2794"/>
              </w:tabs>
              <w:rPr>
                <w:rFonts w:ascii="Arial" w:hAnsi="Arial" w:cs="Arial"/>
                <w:b/>
                <w:bCs/>
                <w:color w:val="004289"/>
              </w:rPr>
            </w:pPr>
          </w:p>
          <w:p w14:paraId="46E8DA32" w14:textId="77777777" w:rsidR="00B5560C" w:rsidRDefault="00B5560C" w:rsidP="0046017D">
            <w:pPr>
              <w:tabs>
                <w:tab w:val="left" w:pos="2794"/>
              </w:tabs>
              <w:rPr>
                <w:rFonts w:ascii="Arial" w:hAnsi="Arial" w:cs="Arial"/>
                <w:b/>
                <w:bCs/>
                <w:color w:val="004289"/>
              </w:rPr>
            </w:pPr>
          </w:p>
          <w:p w14:paraId="2FA8582B" w14:textId="77777777" w:rsidR="00B5560C" w:rsidRDefault="00B5560C" w:rsidP="0046017D">
            <w:pPr>
              <w:tabs>
                <w:tab w:val="left" w:pos="2794"/>
              </w:tabs>
              <w:rPr>
                <w:rFonts w:ascii="Arial" w:hAnsi="Arial" w:cs="Arial"/>
                <w:b/>
                <w:bCs/>
                <w:color w:val="004289"/>
              </w:rPr>
            </w:pPr>
          </w:p>
          <w:p w14:paraId="2A84963F" w14:textId="77777777" w:rsidR="00B5560C" w:rsidRDefault="00B5560C" w:rsidP="0046017D">
            <w:pPr>
              <w:tabs>
                <w:tab w:val="left" w:pos="2794"/>
              </w:tabs>
              <w:rPr>
                <w:rFonts w:ascii="Arial" w:hAnsi="Arial" w:cs="Arial"/>
                <w:b/>
                <w:bCs/>
                <w:color w:val="004289"/>
              </w:rPr>
            </w:pPr>
          </w:p>
          <w:p w14:paraId="6F96DEEE" w14:textId="77777777" w:rsidR="00B5560C" w:rsidRDefault="00B5560C" w:rsidP="0046017D">
            <w:pPr>
              <w:tabs>
                <w:tab w:val="left" w:pos="2794"/>
              </w:tabs>
              <w:rPr>
                <w:rFonts w:ascii="Arial" w:hAnsi="Arial" w:cs="Arial"/>
                <w:b/>
                <w:bCs/>
                <w:color w:val="004289"/>
              </w:rPr>
            </w:pPr>
          </w:p>
          <w:p w14:paraId="54C6AE63" w14:textId="77777777" w:rsidR="00B5560C" w:rsidRDefault="00B5560C" w:rsidP="0046017D">
            <w:pPr>
              <w:tabs>
                <w:tab w:val="left" w:pos="2794"/>
              </w:tabs>
              <w:rPr>
                <w:rFonts w:ascii="Arial" w:hAnsi="Arial" w:cs="Arial"/>
                <w:b/>
                <w:bCs/>
                <w:color w:val="004289"/>
              </w:rPr>
            </w:pPr>
          </w:p>
          <w:p w14:paraId="1FD14B36" w14:textId="77777777" w:rsidR="00B5560C" w:rsidRDefault="00B5560C" w:rsidP="0046017D">
            <w:pPr>
              <w:tabs>
                <w:tab w:val="left" w:pos="2794"/>
              </w:tabs>
              <w:rPr>
                <w:rFonts w:ascii="Arial" w:hAnsi="Arial" w:cs="Arial"/>
                <w:b/>
                <w:bCs/>
                <w:color w:val="004289"/>
              </w:rPr>
            </w:pPr>
          </w:p>
          <w:p w14:paraId="0EC2B11E" w14:textId="651CE02F" w:rsidR="00B5560C" w:rsidRDefault="00B5560C" w:rsidP="0046017D">
            <w:pPr>
              <w:tabs>
                <w:tab w:val="left" w:pos="2794"/>
              </w:tabs>
              <w:rPr>
                <w:rFonts w:ascii="Arial" w:hAnsi="Arial" w:cs="Arial"/>
                <w:b/>
                <w:bCs/>
                <w:color w:val="004289"/>
              </w:rPr>
            </w:pPr>
          </w:p>
        </w:tc>
        <w:tc>
          <w:tcPr>
            <w:tcW w:w="1106" w:type="dxa"/>
            <w:shd w:val="clear" w:color="auto" w:fill="auto"/>
            <w:vAlign w:val="center"/>
          </w:tcPr>
          <w:p w14:paraId="03667185" w14:textId="77777777" w:rsidR="008047A3" w:rsidRDefault="008047A3" w:rsidP="0046017D">
            <w:pPr>
              <w:tabs>
                <w:tab w:val="left" w:pos="2794"/>
              </w:tabs>
              <w:rPr>
                <w:rFonts w:ascii="Arial" w:hAnsi="Arial" w:cs="Arial"/>
                <w:b/>
                <w:bCs/>
                <w:color w:val="004289"/>
              </w:rPr>
            </w:pPr>
          </w:p>
          <w:p w14:paraId="04EE3C33" w14:textId="77777777" w:rsidR="005C7BA0" w:rsidRDefault="005C7BA0" w:rsidP="0046017D">
            <w:pPr>
              <w:tabs>
                <w:tab w:val="left" w:pos="2794"/>
              </w:tabs>
              <w:rPr>
                <w:rFonts w:ascii="Arial" w:hAnsi="Arial" w:cs="Arial"/>
                <w:b/>
                <w:bCs/>
                <w:color w:val="004289"/>
              </w:rPr>
            </w:pPr>
          </w:p>
          <w:p w14:paraId="654287EE" w14:textId="6666B8D2" w:rsidR="005C7BA0" w:rsidRDefault="00642655" w:rsidP="0046017D">
            <w:pPr>
              <w:tabs>
                <w:tab w:val="left" w:pos="2794"/>
              </w:tabs>
              <w:rPr>
                <w:rFonts w:ascii="Arial" w:hAnsi="Arial" w:cs="Arial"/>
                <w:b/>
                <w:bCs/>
                <w:color w:val="004289"/>
              </w:rPr>
            </w:pPr>
            <w:r>
              <w:rPr>
                <w:rFonts w:ascii="Arial" w:hAnsi="Arial" w:cs="Arial"/>
                <w:b/>
                <w:bCs/>
                <w:color w:val="004289"/>
              </w:rPr>
              <w:t>9</w:t>
            </w:r>
            <w:r w:rsidRPr="00642655">
              <w:rPr>
                <w:rFonts w:ascii="Arial" w:hAnsi="Arial" w:cs="Arial"/>
                <w:b/>
                <w:bCs/>
                <w:color w:val="004289"/>
                <w:vertAlign w:val="superscript"/>
              </w:rPr>
              <w:t>th</w:t>
            </w:r>
            <w:r>
              <w:rPr>
                <w:rFonts w:ascii="Arial" w:hAnsi="Arial" w:cs="Arial"/>
                <w:b/>
                <w:bCs/>
                <w:color w:val="004289"/>
              </w:rPr>
              <w:t xml:space="preserve"> Nov </w:t>
            </w:r>
            <w:r w:rsidR="005C7BA0">
              <w:rPr>
                <w:rFonts w:ascii="Arial" w:hAnsi="Arial" w:cs="Arial"/>
                <w:b/>
                <w:bCs/>
                <w:color w:val="004289"/>
              </w:rPr>
              <w:t xml:space="preserve"> 23</w:t>
            </w:r>
          </w:p>
          <w:p w14:paraId="7E8A7428" w14:textId="20971AF1" w:rsidR="005C7BA0" w:rsidRDefault="005C7BA0" w:rsidP="0046017D">
            <w:pPr>
              <w:tabs>
                <w:tab w:val="left" w:pos="2794"/>
              </w:tabs>
              <w:rPr>
                <w:rFonts w:ascii="Arial" w:hAnsi="Arial" w:cs="Arial"/>
                <w:b/>
                <w:bCs/>
                <w:color w:val="004289"/>
              </w:rPr>
            </w:pPr>
          </w:p>
          <w:p w14:paraId="5FF1657E" w14:textId="44396D43" w:rsidR="005C7BA0" w:rsidRDefault="005C7BA0" w:rsidP="0046017D">
            <w:pPr>
              <w:tabs>
                <w:tab w:val="left" w:pos="2794"/>
              </w:tabs>
              <w:rPr>
                <w:rFonts w:ascii="Arial" w:hAnsi="Arial" w:cs="Arial"/>
                <w:b/>
                <w:bCs/>
                <w:color w:val="004289"/>
              </w:rPr>
            </w:pPr>
            <w:r>
              <w:rPr>
                <w:rFonts w:ascii="Arial" w:hAnsi="Arial" w:cs="Arial"/>
                <w:b/>
                <w:bCs/>
                <w:color w:val="004289"/>
              </w:rPr>
              <w:t>Nov</w:t>
            </w:r>
            <w:r w:rsidR="00642655">
              <w:rPr>
                <w:rFonts w:ascii="Arial" w:hAnsi="Arial" w:cs="Arial"/>
                <w:b/>
                <w:bCs/>
                <w:color w:val="004289"/>
              </w:rPr>
              <w:t xml:space="preserve"> in service </w:t>
            </w:r>
            <w:r>
              <w:rPr>
                <w:rFonts w:ascii="Arial" w:hAnsi="Arial" w:cs="Arial"/>
                <w:b/>
                <w:bCs/>
                <w:color w:val="004289"/>
              </w:rPr>
              <w:t xml:space="preserve"> 23 </w:t>
            </w:r>
          </w:p>
          <w:p w14:paraId="29D08A02" w14:textId="79CA20E1" w:rsidR="0022087B" w:rsidRDefault="0022087B" w:rsidP="0046017D">
            <w:pPr>
              <w:tabs>
                <w:tab w:val="left" w:pos="2794"/>
              </w:tabs>
              <w:rPr>
                <w:rFonts w:ascii="Arial" w:hAnsi="Arial" w:cs="Arial"/>
                <w:b/>
                <w:bCs/>
                <w:color w:val="004289"/>
              </w:rPr>
            </w:pPr>
          </w:p>
          <w:p w14:paraId="1DE4B122" w14:textId="77777777" w:rsidR="00350EAB" w:rsidRDefault="00350EAB" w:rsidP="0046017D">
            <w:pPr>
              <w:tabs>
                <w:tab w:val="left" w:pos="2794"/>
              </w:tabs>
              <w:rPr>
                <w:rFonts w:ascii="Arial" w:hAnsi="Arial" w:cs="Arial"/>
                <w:b/>
                <w:bCs/>
                <w:color w:val="004289"/>
              </w:rPr>
            </w:pPr>
          </w:p>
          <w:p w14:paraId="75BEAF21" w14:textId="77777777" w:rsidR="00350EAB" w:rsidRDefault="00350EAB" w:rsidP="0046017D">
            <w:pPr>
              <w:tabs>
                <w:tab w:val="left" w:pos="2794"/>
              </w:tabs>
              <w:rPr>
                <w:rFonts w:ascii="Arial" w:hAnsi="Arial" w:cs="Arial"/>
                <w:b/>
                <w:bCs/>
                <w:color w:val="004289"/>
              </w:rPr>
            </w:pPr>
          </w:p>
          <w:p w14:paraId="6427C94A" w14:textId="74FBAB5E" w:rsidR="00350EAB" w:rsidRDefault="00350EAB" w:rsidP="0046017D">
            <w:pPr>
              <w:tabs>
                <w:tab w:val="left" w:pos="2794"/>
              </w:tabs>
              <w:rPr>
                <w:rFonts w:ascii="Arial" w:hAnsi="Arial" w:cs="Arial"/>
                <w:b/>
                <w:bCs/>
                <w:color w:val="004289"/>
              </w:rPr>
            </w:pPr>
          </w:p>
          <w:p w14:paraId="75EA2457" w14:textId="067912CC" w:rsidR="008047A3" w:rsidRDefault="00D161A1" w:rsidP="0046017D">
            <w:pPr>
              <w:tabs>
                <w:tab w:val="left" w:pos="2794"/>
              </w:tabs>
              <w:rPr>
                <w:rFonts w:ascii="Arial" w:hAnsi="Arial" w:cs="Arial"/>
                <w:b/>
                <w:bCs/>
                <w:color w:val="004289"/>
              </w:rPr>
            </w:pPr>
            <w:r>
              <w:rPr>
                <w:rFonts w:ascii="Arial" w:hAnsi="Arial" w:cs="Arial"/>
                <w:b/>
                <w:bCs/>
                <w:color w:val="004289"/>
              </w:rPr>
              <w:t xml:space="preserve">Feb 23 </w:t>
            </w:r>
          </w:p>
          <w:p w14:paraId="1BD1FD6F" w14:textId="1022D1F2" w:rsidR="008047A3" w:rsidRDefault="008047A3" w:rsidP="0046017D">
            <w:pPr>
              <w:tabs>
                <w:tab w:val="left" w:pos="2794"/>
              </w:tabs>
              <w:rPr>
                <w:rFonts w:ascii="Arial" w:hAnsi="Arial" w:cs="Arial"/>
                <w:b/>
                <w:bCs/>
                <w:color w:val="004289"/>
              </w:rPr>
            </w:pPr>
          </w:p>
          <w:p w14:paraId="22DCDE2C" w14:textId="0E440CBD" w:rsidR="00D161A1" w:rsidRDefault="00D161A1" w:rsidP="0046017D">
            <w:pPr>
              <w:tabs>
                <w:tab w:val="left" w:pos="2794"/>
              </w:tabs>
              <w:rPr>
                <w:rFonts w:ascii="Arial" w:hAnsi="Arial" w:cs="Arial"/>
                <w:b/>
                <w:bCs/>
                <w:color w:val="004289"/>
              </w:rPr>
            </w:pPr>
          </w:p>
          <w:p w14:paraId="63A95E76" w14:textId="7399D0B9" w:rsidR="00D161A1" w:rsidRDefault="00D161A1" w:rsidP="0046017D">
            <w:pPr>
              <w:tabs>
                <w:tab w:val="left" w:pos="2794"/>
              </w:tabs>
              <w:rPr>
                <w:rFonts w:ascii="Arial" w:hAnsi="Arial" w:cs="Arial"/>
                <w:b/>
                <w:bCs/>
                <w:color w:val="004289"/>
              </w:rPr>
            </w:pPr>
          </w:p>
          <w:p w14:paraId="6EE92CB6" w14:textId="114C5225" w:rsidR="00D161A1" w:rsidRDefault="00D161A1" w:rsidP="0046017D">
            <w:pPr>
              <w:tabs>
                <w:tab w:val="left" w:pos="2794"/>
              </w:tabs>
              <w:rPr>
                <w:rFonts w:ascii="Arial" w:hAnsi="Arial" w:cs="Arial"/>
                <w:b/>
                <w:bCs/>
                <w:color w:val="004289"/>
              </w:rPr>
            </w:pPr>
            <w:r>
              <w:rPr>
                <w:rFonts w:ascii="Arial" w:hAnsi="Arial" w:cs="Arial"/>
                <w:b/>
                <w:bCs/>
                <w:color w:val="004289"/>
              </w:rPr>
              <w:t>Various dates throughout session.</w:t>
            </w:r>
          </w:p>
          <w:p w14:paraId="75E8844D" w14:textId="74286DC3" w:rsidR="008047A3" w:rsidRDefault="008047A3" w:rsidP="0046017D">
            <w:pPr>
              <w:tabs>
                <w:tab w:val="left" w:pos="2794"/>
              </w:tabs>
              <w:rPr>
                <w:rFonts w:ascii="Arial" w:hAnsi="Arial" w:cs="Arial"/>
                <w:b/>
                <w:bCs/>
                <w:color w:val="004289"/>
              </w:rPr>
            </w:pPr>
          </w:p>
          <w:p w14:paraId="4E07D257" w14:textId="1D1D413A" w:rsidR="008047A3" w:rsidRDefault="008047A3" w:rsidP="0046017D">
            <w:pPr>
              <w:tabs>
                <w:tab w:val="left" w:pos="2794"/>
              </w:tabs>
              <w:rPr>
                <w:rFonts w:ascii="Arial" w:hAnsi="Arial" w:cs="Arial"/>
                <w:b/>
                <w:bCs/>
                <w:color w:val="004289"/>
              </w:rPr>
            </w:pPr>
          </w:p>
          <w:p w14:paraId="065C1DF3" w14:textId="16F59885" w:rsidR="008047A3" w:rsidRDefault="008047A3" w:rsidP="0046017D">
            <w:pPr>
              <w:tabs>
                <w:tab w:val="left" w:pos="2794"/>
              </w:tabs>
              <w:rPr>
                <w:rFonts w:ascii="Arial" w:hAnsi="Arial" w:cs="Arial"/>
                <w:b/>
                <w:bCs/>
                <w:color w:val="004289"/>
              </w:rPr>
            </w:pPr>
          </w:p>
          <w:p w14:paraId="5E1197A6" w14:textId="0903F5E5" w:rsidR="00350EAB" w:rsidRDefault="00350EAB" w:rsidP="0046017D">
            <w:pPr>
              <w:tabs>
                <w:tab w:val="left" w:pos="2794"/>
              </w:tabs>
              <w:rPr>
                <w:rFonts w:ascii="Arial" w:hAnsi="Arial" w:cs="Arial"/>
                <w:b/>
                <w:bCs/>
                <w:color w:val="004289"/>
              </w:rPr>
            </w:pPr>
          </w:p>
        </w:tc>
        <w:tc>
          <w:tcPr>
            <w:tcW w:w="2011" w:type="dxa"/>
            <w:gridSpan w:val="2"/>
            <w:shd w:val="clear" w:color="auto" w:fill="auto"/>
          </w:tcPr>
          <w:p w14:paraId="3F773F95" w14:textId="77777777" w:rsidR="00064E95" w:rsidRDefault="00064E95" w:rsidP="0046017D">
            <w:pPr>
              <w:tabs>
                <w:tab w:val="left" w:pos="2794"/>
              </w:tabs>
              <w:rPr>
                <w:rFonts w:ascii="Arial" w:hAnsi="Arial" w:cs="Arial"/>
                <w:b/>
                <w:bCs/>
                <w:color w:val="004289"/>
              </w:rPr>
            </w:pPr>
          </w:p>
          <w:p w14:paraId="0D637BEF" w14:textId="77777777" w:rsidR="00064E95" w:rsidRDefault="00064E95" w:rsidP="0046017D">
            <w:pPr>
              <w:tabs>
                <w:tab w:val="left" w:pos="2794"/>
              </w:tabs>
              <w:rPr>
                <w:rFonts w:ascii="Arial" w:hAnsi="Arial" w:cs="Arial"/>
                <w:b/>
                <w:bCs/>
                <w:color w:val="004289"/>
              </w:rPr>
            </w:pPr>
          </w:p>
          <w:p w14:paraId="00261F73" w14:textId="3AB1C08E" w:rsidR="00064E95" w:rsidRDefault="00642655" w:rsidP="0046017D">
            <w:pPr>
              <w:tabs>
                <w:tab w:val="left" w:pos="2794"/>
              </w:tabs>
              <w:rPr>
                <w:rFonts w:ascii="Arial" w:hAnsi="Arial" w:cs="Arial"/>
                <w:b/>
                <w:bCs/>
                <w:color w:val="004289"/>
              </w:rPr>
            </w:pPr>
            <w:r>
              <w:rPr>
                <w:rFonts w:ascii="Arial" w:hAnsi="Arial" w:cs="Arial"/>
                <w:b/>
                <w:bCs/>
                <w:color w:val="004289"/>
              </w:rPr>
              <w:t xml:space="preserve">Evaluations </w:t>
            </w:r>
          </w:p>
          <w:p w14:paraId="48D8847C" w14:textId="5CCE141B" w:rsidR="00642655" w:rsidRDefault="00642655" w:rsidP="0046017D">
            <w:pPr>
              <w:tabs>
                <w:tab w:val="left" w:pos="2794"/>
              </w:tabs>
              <w:rPr>
                <w:rFonts w:ascii="Arial" w:hAnsi="Arial" w:cs="Arial"/>
                <w:b/>
                <w:bCs/>
                <w:color w:val="004289"/>
              </w:rPr>
            </w:pPr>
            <w:r>
              <w:rPr>
                <w:rFonts w:ascii="Arial" w:hAnsi="Arial" w:cs="Arial"/>
                <w:b/>
                <w:bCs/>
                <w:color w:val="004289"/>
              </w:rPr>
              <w:t xml:space="preserve">Classroom observations </w:t>
            </w:r>
          </w:p>
          <w:p w14:paraId="269AEA74" w14:textId="77777777" w:rsidR="00B5560C" w:rsidRDefault="00B5560C" w:rsidP="0046017D">
            <w:pPr>
              <w:tabs>
                <w:tab w:val="left" w:pos="2794"/>
              </w:tabs>
              <w:rPr>
                <w:rFonts w:ascii="Arial" w:hAnsi="Arial" w:cs="Arial"/>
                <w:b/>
                <w:bCs/>
                <w:color w:val="004289"/>
              </w:rPr>
            </w:pPr>
          </w:p>
          <w:p w14:paraId="63F3ADA5" w14:textId="65DE6DC5" w:rsidR="00B5560C" w:rsidRDefault="00B5560C" w:rsidP="0046017D">
            <w:pPr>
              <w:tabs>
                <w:tab w:val="left" w:pos="2794"/>
              </w:tabs>
              <w:rPr>
                <w:rFonts w:ascii="Arial" w:hAnsi="Arial" w:cs="Arial"/>
                <w:b/>
                <w:bCs/>
                <w:color w:val="004289"/>
              </w:rPr>
            </w:pPr>
          </w:p>
        </w:tc>
        <w:tc>
          <w:tcPr>
            <w:tcW w:w="1307" w:type="dxa"/>
            <w:shd w:val="clear" w:color="auto" w:fill="auto"/>
          </w:tcPr>
          <w:p w14:paraId="165973D4" w14:textId="77777777" w:rsidR="0022087B" w:rsidRDefault="0022087B" w:rsidP="0046017D">
            <w:pPr>
              <w:tabs>
                <w:tab w:val="left" w:pos="2794"/>
              </w:tabs>
              <w:rPr>
                <w:b/>
                <w:color w:val="000000"/>
                <w:sz w:val="20"/>
                <w:szCs w:val="20"/>
              </w:rPr>
            </w:pPr>
          </w:p>
        </w:tc>
      </w:tr>
    </w:tbl>
    <w:p w14:paraId="766D7FA0" w14:textId="33D280B7" w:rsidR="0022087B" w:rsidRPr="00ED034E"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r w:rsidR="00ED034E">
        <w:rPr>
          <w:rFonts w:ascii="Arial" w:hAnsi="Arial" w:cs="Arial"/>
          <w:color w:val="004289"/>
          <w:sz w:val="28"/>
          <w:szCs w:val="28"/>
          <w:lang w:val="en-GB"/>
        </w:rPr>
        <w:t>- Feedback</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46017D">
        <w:trPr>
          <w:trHeight w:val="532"/>
        </w:trPr>
        <w:tc>
          <w:tcPr>
            <w:tcW w:w="3620" w:type="dxa"/>
            <w:shd w:val="clear" w:color="auto" w:fill="auto"/>
            <w:vAlign w:val="center"/>
          </w:tcPr>
          <w:p w14:paraId="61C60E91" w14:textId="77777777" w:rsidR="0022087B" w:rsidRPr="00667A61" w:rsidRDefault="003D0403" w:rsidP="0046017D">
            <w:pPr>
              <w:rPr>
                <w:rFonts w:ascii="Arial" w:hAnsi="Arial" w:cs="Arial"/>
                <w:sz w:val="20"/>
                <w:szCs w:val="20"/>
              </w:rPr>
            </w:pPr>
            <w:hyperlink r:id="rId22"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3D0403" w:rsidP="0046017D">
            <w:pPr>
              <w:rPr>
                <w:rFonts w:ascii="Arial" w:hAnsi="Arial" w:cs="Arial"/>
                <w:sz w:val="20"/>
                <w:szCs w:val="20"/>
              </w:rPr>
            </w:pPr>
            <w:hyperlink r:id="rId23"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4" w:history="1">
              <w:r w:rsidR="0022087B" w:rsidRPr="00667A61">
                <w:rPr>
                  <w:rStyle w:val="Hyperlink"/>
                  <w:rFonts w:ascii="Arial" w:hAnsi="Arial" w:cs="Arial"/>
                  <w:sz w:val="20"/>
                  <w:szCs w:val="20"/>
                </w:rPr>
                <w:t>ELCC</w:t>
              </w:r>
            </w:hyperlink>
          </w:p>
          <w:p w14:paraId="093FC774"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8114C9">
              <w:rPr>
                <w:rFonts w:ascii="Arial" w:eastAsia="Times New Roman" w:hAnsi="Arial" w:cs="Arial"/>
                <w:sz w:val="20"/>
                <w:szCs w:val="20"/>
                <w:highlight w:val="yellow"/>
                <w:lang w:val="en" w:eastAsia="en-GB"/>
              </w:rPr>
              <w:t>Leadership for learning</w:t>
            </w:r>
          </w:p>
          <w:p w14:paraId="3F818FC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r>
            <w:r w:rsidRPr="00F3516F">
              <w:rPr>
                <w:rFonts w:ascii="Arial" w:eastAsia="Times New Roman" w:hAnsi="Arial" w:cs="Arial"/>
                <w:sz w:val="20"/>
                <w:szCs w:val="20"/>
                <w:highlight w:val="yellow"/>
                <w:lang w:val="en" w:eastAsia="en-GB"/>
              </w:rPr>
              <w:t>Leadership of change</w:t>
            </w:r>
          </w:p>
          <w:p w14:paraId="6876DE06"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8114C9">
              <w:rPr>
                <w:rFonts w:ascii="Arial" w:eastAsia="Times New Roman" w:hAnsi="Arial" w:cs="Arial"/>
                <w:sz w:val="20"/>
                <w:szCs w:val="20"/>
                <w:highlight w:val="yellow"/>
                <w:lang w:val="en" w:eastAsia="en-GB"/>
              </w:rPr>
              <w:t>Learning teaching and assessment</w:t>
            </w:r>
          </w:p>
          <w:p w14:paraId="6251914B"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F4C91E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8114C9">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0A66DF5"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F3516F">
              <w:rPr>
                <w:rFonts w:ascii="Arial" w:eastAsia="Times New Roman" w:hAnsi="Arial" w:cs="Arial"/>
                <w:sz w:val="20"/>
                <w:szCs w:val="20"/>
                <w:highlight w:val="yellow"/>
                <w:lang w:val="en" w:eastAsia="en-GB"/>
              </w:rPr>
              <w:t>Securing children’s progress</w:t>
            </w:r>
            <w:r w:rsidRPr="00667A61">
              <w:rPr>
                <w:rFonts w:ascii="Arial" w:eastAsia="Times New Roman" w:hAnsi="Arial" w:cs="Arial"/>
                <w:sz w:val="20"/>
                <w:szCs w:val="20"/>
                <w:lang w:val="en" w:eastAsia="en-GB"/>
              </w:rPr>
              <w:t xml:space="preserve"> </w:t>
            </w:r>
          </w:p>
          <w:p w14:paraId="020961F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7777777" w:rsidR="0022087B" w:rsidRPr="0022087B" w:rsidRDefault="0022087B" w:rsidP="0046017D">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6730DDD5" w14:textId="77777777" w:rsidR="0022087B" w:rsidRDefault="0022087B" w:rsidP="0046017D">
            <w:pPr>
              <w:tabs>
                <w:tab w:val="left" w:pos="2794"/>
              </w:tabs>
            </w:pPr>
            <w:r w:rsidRPr="00697D67">
              <w:t xml:space="preserve"> 1</w:t>
            </w:r>
            <w:r w:rsidRPr="00B45CB9">
              <w:rPr>
                <w:highlight w:val="yellow"/>
              </w:rPr>
              <w:t>. Improving learning, teaching and assessment.</w:t>
            </w:r>
          </w:p>
          <w:p w14:paraId="58BB2119" w14:textId="77777777" w:rsidR="0022087B" w:rsidRDefault="0022087B" w:rsidP="0046017D">
            <w:pPr>
              <w:tabs>
                <w:tab w:val="left" w:pos="2794"/>
              </w:tabs>
            </w:pPr>
            <w:r w:rsidRPr="00697D67">
              <w:t xml:space="preserve"> 2. Partnership working to raise attainment.</w:t>
            </w:r>
          </w:p>
          <w:p w14:paraId="1DF1AB6E" w14:textId="77777777" w:rsidR="0022087B" w:rsidRDefault="0022087B" w:rsidP="0046017D">
            <w:pPr>
              <w:tabs>
                <w:tab w:val="left" w:pos="2794"/>
              </w:tabs>
            </w:pPr>
            <w:r w:rsidRPr="00697D67">
              <w:t xml:space="preserve"> 3. Developing leadership at all levels.</w:t>
            </w:r>
          </w:p>
          <w:p w14:paraId="5B4A4B4A" w14:textId="77777777" w:rsidR="0022087B" w:rsidRDefault="0022087B" w:rsidP="0046017D">
            <w:r w:rsidRPr="00697D67">
              <w:t xml:space="preserve"> 4 Improvement through self-evaluation.</w:t>
            </w:r>
          </w:p>
          <w:p w14:paraId="4C3735CA" w14:textId="77777777" w:rsidR="0022087B" w:rsidRDefault="0022087B" w:rsidP="0046017D"/>
          <w:p w14:paraId="7D177366" w14:textId="77777777" w:rsidR="0022087B" w:rsidRDefault="0022087B" w:rsidP="0046017D"/>
          <w:p w14:paraId="07B31B46" w14:textId="77777777" w:rsidR="0022087B" w:rsidRDefault="0022087B" w:rsidP="0046017D"/>
          <w:p w14:paraId="7D2A12C9" w14:textId="77777777" w:rsidR="0022087B" w:rsidRDefault="0022087B" w:rsidP="0046017D"/>
          <w:p w14:paraId="521F985D" w14:textId="77777777" w:rsidR="0022087B" w:rsidRDefault="0022087B" w:rsidP="0046017D"/>
          <w:p w14:paraId="2124FEA1" w14:textId="77777777" w:rsidR="0022087B" w:rsidRDefault="0022087B" w:rsidP="0046017D"/>
          <w:p w14:paraId="23492DF9" w14:textId="77777777" w:rsidR="0022087B" w:rsidRDefault="0022087B" w:rsidP="0046017D"/>
          <w:p w14:paraId="497567DF" w14:textId="77777777" w:rsidR="0022087B" w:rsidRDefault="0022087B" w:rsidP="0046017D"/>
          <w:p w14:paraId="381EBB9E" w14:textId="77777777" w:rsidR="0022087B" w:rsidRDefault="0022087B" w:rsidP="0046017D"/>
          <w:p w14:paraId="0E105B91" w14:textId="77777777" w:rsidR="0022087B" w:rsidRDefault="0022087B" w:rsidP="0046017D"/>
          <w:p w14:paraId="249581E0" w14:textId="77777777" w:rsidR="0022087B" w:rsidRDefault="0022087B" w:rsidP="0046017D"/>
          <w:p w14:paraId="16A42AB2" w14:textId="77777777" w:rsidR="0022087B" w:rsidRDefault="0022087B" w:rsidP="0046017D"/>
          <w:p w14:paraId="3306AA9C" w14:textId="77777777" w:rsidR="0022087B" w:rsidRDefault="0022087B" w:rsidP="0046017D"/>
          <w:p w14:paraId="21CBE223" w14:textId="77777777" w:rsidR="0022087B" w:rsidRDefault="0022087B" w:rsidP="0046017D"/>
          <w:p w14:paraId="25AF2CC9" w14:textId="77777777" w:rsidR="0022087B" w:rsidRPr="00667A61" w:rsidRDefault="0022087B" w:rsidP="0046017D">
            <w:pPr>
              <w:rPr>
                <w:sz w:val="20"/>
                <w:szCs w:val="20"/>
              </w:rPr>
            </w:pPr>
          </w:p>
        </w:tc>
      </w:tr>
      <w:tr w:rsidR="0022087B" w:rsidRPr="00010C7A" w14:paraId="229CA854" w14:textId="77777777" w:rsidTr="0046017D">
        <w:trPr>
          <w:trHeight w:val="3983"/>
        </w:trPr>
        <w:tc>
          <w:tcPr>
            <w:tcW w:w="3620" w:type="dxa"/>
          </w:tcPr>
          <w:p w14:paraId="177A3ACA" w14:textId="77777777" w:rsidR="0022087B" w:rsidRPr="00FA06B0"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FA06B0">
              <w:rPr>
                <w:rFonts w:ascii="Arial" w:eastAsia="Times New Roman" w:hAnsi="Arial" w:cs="Arial"/>
                <w:sz w:val="20"/>
                <w:szCs w:val="20"/>
                <w:highlight w:val="yellow"/>
                <w:lang w:val="en" w:eastAsia="en-GB"/>
              </w:rPr>
              <w:t xml:space="preserve">Improvement in attainment, particularly in literacy and numeracy. </w:t>
            </w:r>
          </w:p>
          <w:p w14:paraId="472E08C3"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0C2D70"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0C2D70">
              <w:rPr>
                <w:rFonts w:ascii="Arial" w:eastAsia="Times New Roman" w:hAnsi="Arial" w:cs="Arial"/>
                <w:sz w:val="20"/>
                <w:szCs w:val="20"/>
                <w:highlight w:val="yellow"/>
                <w:lang w:val="en" w:eastAsia="en-GB"/>
              </w:rPr>
              <w:t xml:space="preserve">Improvement in children and young people’s health and wellbeing. </w:t>
            </w:r>
          </w:p>
          <w:p w14:paraId="0D6FEAAC"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46017D">
            <w:pPr>
              <w:rPr>
                <w:rFonts w:ascii="Arial" w:eastAsia="Times New Roman" w:hAnsi="Arial" w:cs="Arial"/>
                <w:sz w:val="20"/>
                <w:szCs w:val="20"/>
                <w:lang w:val="en" w:eastAsia="en-GB"/>
              </w:rPr>
            </w:pPr>
          </w:p>
          <w:p w14:paraId="062BD38F" w14:textId="77777777" w:rsidR="0022087B" w:rsidRPr="00667A61" w:rsidRDefault="0022087B" w:rsidP="0046017D">
            <w:pPr>
              <w:rPr>
                <w:rFonts w:ascii="Arial" w:eastAsia="Times New Roman" w:hAnsi="Arial" w:cs="Arial"/>
                <w:sz w:val="20"/>
                <w:szCs w:val="20"/>
                <w:lang w:val="en" w:eastAsia="en-GB"/>
              </w:rPr>
            </w:pPr>
            <w:r w:rsidRPr="00462078">
              <w:rPr>
                <w:rFonts w:ascii="Arial" w:eastAsia="Times New Roman" w:hAnsi="Arial" w:cs="Arial"/>
                <w:sz w:val="20"/>
                <w:szCs w:val="20"/>
                <w:lang w:val="en" w:eastAsia="en-GB"/>
              </w:rPr>
              <w:t>Teacher professionalism</w:t>
            </w:r>
            <w:r w:rsidRPr="00667A61">
              <w:rPr>
                <w:rFonts w:ascii="Arial" w:eastAsia="Times New Roman" w:hAnsi="Arial" w:cs="Arial"/>
                <w:sz w:val="20"/>
                <w:szCs w:val="20"/>
                <w:lang w:val="en" w:eastAsia="en-GB"/>
              </w:rPr>
              <w:t xml:space="preserve"> </w:t>
            </w:r>
          </w:p>
          <w:p w14:paraId="5A5FCB59" w14:textId="77777777" w:rsidR="0022087B" w:rsidRPr="00667A61" w:rsidRDefault="0022087B" w:rsidP="0046017D">
            <w:pPr>
              <w:rPr>
                <w:rFonts w:ascii="Arial" w:eastAsia="Times New Roman" w:hAnsi="Arial" w:cs="Arial"/>
                <w:sz w:val="20"/>
                <w:szCs w:val="20"/>
                <w:lang w:val="en" w:eastAsia="en-GB"/>
              </w:rPr>
            </w:pPr>
          </w:p>
          <w:p w14:paraId="2808EA3A"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90E8530" w14:textId="77777777" w:rsidR="0022087B" w:rsidRPr="00667A61" w:rsidRDefault="0022087B" w:rsidP="0046017D">
            <w:pPr>
              <w:rPr>
                <w:rFonts w:ascii="Arial" w:eastAsia="Times New Roman" w:hAnsi="Arial" w:cs="Arial"/>
                <w:sz w:val="20"/>
                <w:szCs w:val="20"/>
                <w:lang w:val="en" w:eastAsia="en-GB"/>
              </w:rPr>
            </w:pPr>
          </w:p>
          <w:p w14:paraId="3D1885A3" w14:textId="77777777" w:rsidR="0022087B" w:rsidRPr="00667A61" w:rsidRDefault="0022087B" w:rsidP="0046017D">
            <w:pPr>
              <w:rPr>
                <w:rFonts w:ascii="Arial" w:eastAsia="Times New Roman" w:hAnsi="Arial" w:cs="Arial"/>
                <w:sz w:val="20"/>
                <w:szCs w:val="20"/>
                <w:lang w:val="en" w:eastAsia="en-GB"/>
              </w:rPr>
            </w:pPr>
            <w:r w:rsidRPr="003936B5">
              <w:rPr>
                <w:rFonts w:ascii="Arial" w:eastAsia="Times New Roman" w:hAnsi="Arial" w:cs="Arial"/>
                <w:sz w:val="20"/>
                <w:szCs w:val="20"/>
                <w:highlight w:val="yellow"/>
                <w:lang w:val="en" w:eastAsia="en-GB"/>
              </w:rPr>
              <w:t>Assessment of children’s progress</w:t>
            </w:r>
          </w:p>
          <w:p w14:paraId="70CB9A26" w14:textId="77777777" w:rsidR="0022087B" w:rsidRPr="00667A61" w:rsidRDefault="0022087B" w:rsidP="0046017D">
            <w:pPr>
              <w:rPr>
                <w:rFonts w:ascii="Arial" w:eastAsia="Times New Roman" w:hAnsi="Arial" w:cs="Arial"/>
                <w:sz w:val="20"/>
                <w:szCs w:val="20"/>
                <w:lang w:val="en" w:eastAsia="en-GB"/>
              </w:rPr>
            </w:pPr>
          </w:p>
          <w:p w14:paraId="4DE59F23" w14:textId="77777777" w:rsidR="0022087B" w:rsidRPr="00667A61" w:rsidRDefault="0022087B" w:rsidP="0046017D">
            <w:pPr>
              <w:rPr>
                <w:rFonts w:ascii="Arial" w:eastAsia="Times New Roman" w:hAnsi="Arial" w:cs="Arial"/>
                <w:sz w:val="20"/>
                <w:szCs w:val="20"/>
                <w:lang w:val="en" w:eastAsia="en-GB"/>
              </w:rPr>
            </w:pPr>
            <w:r w:rsidRPr="00F3516F">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7D16DAF3" w14:textId="77777777" w:rsidR="0022087B" w:rsidRPr="00667A61" w:rsidRDefault="0022087B" w:rsidP="0046017D">
            <w:pPr>
              <w:rPr>
                <w:rFonts w:ascii="Arial" w:eastAsia="Times New Roman" w:hAnsi="Arial" w:cs="Arial"/>
                <w:sz w:val="20"/>
                <w:szCs w:val="20"/>
                <w:lang w:val="en" w:eastAsia="en-GB"/>
              </w:rPr>
            </w:pPr>
          </w:p>
          <w:p w14:paraId="70DAA94A"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46017D">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46017D">
            <w:pPr>
              <w:rPr>
                <w:rFonts w:ascii="Arial" w:eastAsia="Times New Roman" w:hAnsi="Arial" w:cs="Arial"/>
                <w:sz w:val="20"/>
                <w:szCs w:val="20"/>
                <w:lang w:val="en" w:eastAsia="en-GB"/>
              </w:rPr>
            </w:pPr>
          </w:p>
        </w:tc>
      </w:tr>
      <w:tr w:rsidR="0022087B" w:rsidRPr="00010C7A" w14:paraId="0CB5D3D3" w14:textId="77777777" w:rsidTr="0046017D">
        <w:trPr>
          <w:trHeight w:val="369"/>
        </w:trPr>
        <w:tc>
          <w:tcPr>
            <w:tcW w:w="5387" w:type="dxa"/>
            <w:gridSpan w:val="3"/>
            <w:shd w:val="clear" w:color="auto" w:fill="BDD6EE" w:themeFill="accent1" w:themeFillTint="66"/>
            <w:vAlign w:val="center"/>
          </w:tcPr>
          <w:p w14:paraId="6EF27282" w14:textId="040256B8" w:rsidR="0022087B" w:rsidRDefault="0022087B" w:rsidP="0046017D">
            <w:pPr>
              <w:tabs>
                <w:tab w:val="left" w:pos="2794"/>
              </w:tabs>
              <w:rPr>
                <w:b/>
                <w:sz w:val="20"/>
                <w:szCs w:val="20"/>
              </w:rPr>
            </w:pPr>
            <w:r>
              <w:rPr>
                <w:b/>
                <w:sz w:val="20"/>
                <w:szCs w:val="20"/>
              </w:rPr>
              <w:t xml:space="preserve">Priority 1 : To improve </w:t>
            </w:r>
            <w:r w:rsidR="00ED034E">
              <w:rPr>
                <w:b/>
                <w:sz w:val="20"/>
                <w:szCs w:val="20"/>
              </w:rPr>
              <w:t xml:space="preserve">the feedback learners receive </w:t>
            </w:r>
            <w:r w:rsidR="00DD579C">
              <w:rPr>
                <w:b/>
                <w:sz w:val="20"/>
                <w:szCs w:val="20"/>
              </w:rPr>
              <w:t xml:space="preserve">and how this is used. </w:t>
            </w:r>
          </w:p>
          <w:p w14:paraId="661FD6D1" w14:textId="77777777" w:rsidR="0022087B" w:rsidRDefault="0022087B" w:rsidP="0046017D">
            <w:pPr>
              <w:tabs>
                <w:tab w:val="left" w:pos="2794"/>
              </w:tabs>
              <w:rPr>
                <w:b/>
                <w:sz w:val="20"/>
                <w:szCs w:val="20"/>
              </w:rPr>
            </w:pPr>
          </w:p>
          <w:p w14:paraId="6E80F7D9" w14:textId="77777777" w:rsidR="0022087B" w:rsidRDefault="0022087B" w:rsidP="0046017D">
            <w:pPr>
              <w:tabs>
                <w:tab w:val="left" w:pos="2794"/>
              </w:tabs>
              <w:rPr>
                <w:b/>
                <w:sz w:val="20"/>
                <w:szCs w:val="20"/>
              </w:rPr>
            </w:pPr>
          </w:p>
          <w:p w14:paraId="64B13D8F" w14:textId="77777777" w:rsidR="0022087B" w:rsidRDefault="0022087B" w:rsidP="0046017D">
            <w:pPr>
              <w:tabs>
                <w:tab w:val="left" w:pos="2794"/>
              </w:tabs>
              <w:rPr>
                <w:b/>
                <w:sz w:val="20"/>
                <w:szCs w:val="20"/>
              </w:rPr>
            </w:pPr>
          </w:p>
          <w:p w14:paraId="7E938F5B" w14:textId="77777777" w:rsidR="0022087B" w:rsidRDefault="0022087B" w:rsidP="0046017D">
            <w:pPr>
              <w:tabs>
                <w:tab w:val="left" w:pos="2794"/>
              </w:tabs>
              <w:rPr>
                <w:b/>
                <w:sz w:val="20"/>
                <w:szCs w:val="20"/>
              </w:rPr>
            </w:pPr>
          </w:p>
        </w:tc>
        <w:tc>
          <w:tcPr>
            <w:tcW w:w="5574" w:type="dxa"/>
            <w:gridSpan w:val="5"/>
            <w:shd w:val="clear" w:color="auto" w:fill="BDD6EE" w:themeFill="accent1" w:themeFillTint="66"/>
            <w:vAlign w:val="center"/>
          </w:tcPr>
          <w:p w14:paraId="7DEF9249" w14:textId="143C01AB" w:rsidR="0022087B" w:rsidRDefault="0022087B" w:rsidP="0046017D">
            <w:pPr>
              <w:tabs>
                <w:tab w:val="left" w:pos="2794"/>
              </w:tabs>
              <w:rPr>
                <w:b/>
                <w:sz w:val="20"/>
                <w:szCs w:val="20"/>
              </w:rPr>
            </w:pPr>
            <w:r>
              <w:rPr>
                <w:b/>
                <w:sz w:val="20"/>
                <w:szCs w:val="20"/>
              </w:rPr>
              <w:t xml:space="preserve">Data/evidence informing priority:  </w:t>
            </w:r>
            <w:r w:rsidR="00DD579C">
              <w:rPr>
                <w:b/>
                <w:sz w:val="20"/>
                <w:szCs w:val="20"/>
              </w:rPr>
              <w:t>Feedback observations by head teacher.</w:t>
            </w:r>
          </w:p>
          <w:p w14:paraId="6ACC0103" w14:textId="77777777" w:rsidR="0022087B" w:rsidRDefault="0022087B" w:rsidP="0046017D">
            <w:pPr>
              <w:tabs>
                <w:tab w:val="left" w:pos="2794"/>
              </w:tabs>
              <w:rPr>
                <w:b/>
                <w:sz w:val="20"/>
                <w:szCs w:val="20"/>
              </w:rPr>
            </w:pPr>
          </w:p>
          <w:p w14:paraId="2F4FD217" w14:textId="77777777" w:rsidR="0022087B" w:rsidRDefault="0022087B" w:rsidP="0046017D">
            <w:pPr>
              <w:tabs>
                <w:tab w:val="left" w:pos="2794"/>
              </w:tabs>
              <w:rPr>
                <w:b/>
                <w:sz w:val="20"/>
                <w:szCs w:val="20"/>
              </w:rPr>
            </w:pPr>
          </w:p>
          <w:p w14:paraId="243B9BE4" w14:textId="77777777" w:rsidR="0022087B" w:rsidRDefault="0022087B" w:rsidP="0046017D">
            <w:pPr>
              <w:tabs>
                <w:tab w:val="left" w:pos="2794"/>
              </w:tabs>
              <w:rPr>
                <w:b/>
                <w:sz w:val="20"/>
                <w:szCs w:val="20"/>
              </w:rPr>
            </w:pPr>
          </w:p>
          <w:p w14:paraId="1DD84402" w14:textId="77777777" w:rsidR="0022087B" w:rsidRDefault="0022087B" w:rsidP="0046017D">
            <w:pPr>
              <w:tabs>
                <w:tab w:val="left" w:pos="2794"/>
              </w:tabs>
              <w:rPr>
                <w:b/>
                <w:sz w:val="20"/>
                <w:szCs w:val="20"/>
              </w:rPr>
            </w:pPr>
          </w:p>
        </w:tc>
      </w:tr>
      <w:tr w:rsidR="0022087B" w:rsidRPr="00010C7A" w14:paraId="0D68F58F" w14:textId="77777777" w:rsidTr="0046017D">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46017D">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46017D">
            <w:pPr>
              <w:tabs>
                <w:tab w:val="left" w:pos="2794"/>
              </w:tabs>
              <w:rPr>
                <w:rFonts w:ascii="Arial" w:hAnsi="Arial" w:cs="Arial"/>
                <w:b/>
                <w:bCs/>
              </w:rPr>
            </w:pPr>
          </w:p>
          <w:p w14:paraId="19D443BE" w14:textId="77777777" w:rsidR="0022087B" w:rsidRDefault="0022087B" w:rsidP="0046017D">
            <w:pPr>
              <w:tabs>
                <w:tab w:val="left" w:pos="2794"/>
              </w:tabs>
              <w:rPr>
                <w:rFonts w:ascii="Arial" w:hAnsi="Arial" w:cs="Arial"/>
                <w:b/>
                <w:bCs/>
              </w:rPr>
            </w:pPr>
          </w:p>
          <w:p w14:paraId="7F37825F" w14:textId="77777777" w:rsidR="0022087B" w:rsidRPr="00B87E82" w:rsidRDefault="0022087B" w:rsidP="0046017D">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46017D">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46017D">
            <w:pPr>
              <w:tabs>
                <w:tab w:val="left" w:pos="2794"/>
              </w:tabs>
              <w:rPr>
                <w:b/>
                <w:sz w:val="20"/>
                <w:szCs w:val="20"/>
              </w:rPr>
            </w:pPr>
            <w:r w:rsidRPr="00667A61">
              <w:rPr>
                <w:b/>
                <w:sz w:val="20"/>
                <w:szCs w:val="20"/>
              </w:rPr>
              <w:t>Progress</w:t>
            </w:r>
          </w:p>
          <w:p w14:paraId="6208F9ED" w14:textId="77777777" w:rsidR="0022087B" w:rsidRPr="00667A61" w:rsidRDefault="0022087B" w:rsidP="0046017D">
            <w:pPr>
              <w:tabs>
                <w:tab w:val="left" w:pos="2794"/>
              </w:tabs>
              <w:rPr>
                <w:rFonts w:ascii="Arial" w:hAnsi="Arial" w:cs="Arial"/>
                <w:b/>
                <w:bCs/>
              </w:rPr>
            </w:pPr>
          </w:p>
        </w:tc>
      </w:tr>
      <w:tr w:rsidR="0022087B" w:rsidRPr="00010C7A" w14:paraId="1C95690B" w14:textId="77777777" w:rsidTr="0046017D">
        <w:trPr>
          <w:trHeight w:val="263"/>
        </w:trPr>
        <w:tc>
          <w:tcPr>
            <w:tcW w:w="5129" w:type="dxa"/>
            <w:gridSpan w:val="2"/>
            <w:vMerge/>
            <w:shd w:val="clear" w:color="auto" w:fill="BDD6EE" w:themeFill="accent1" w:themeFillTint="66"/>
            <w:vAlign w:val="center"/>
          </w:tcPr>
          <w:p w14:paraId="0EA1171D"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46017D">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46017D">
            <w:pPr>
              <w:tabs>
                <w:tab w:val="left" w:pos="2794"/>
              </w:tabs>
              <w:rPr>
                <w:b/>
                <w:sz w:val="20"/>
                <w:szCs w:val="20"/>
              </w:rPr>
            </w:pPr>
            <w:r w:rsidRPr="00667A61">
              <w:rPr>
                <w:b/>
                <w:sz w:val="20"/>
                <w:szCs w:val="20"/>
              </w:rPr>
              <w:t>On Track</w:t>
            </w:r>
          </w:p>
        </w:tc>
      </w:tr>
      <w:tr w:rsidR="0022087B" w:rsidRPr="00010C7A" w14:paraId="17455D33" w14:textId="77777777" w:rsidTr="0046017D">
        <w:trPr>
          <w:trHeight w:val="262"/>
        </w:trPr>
        <w:tc>
          <w:tcPr>
            <w:tcW w:w="5129" w:type="dxa"/>
            <w:gridSpan w:val="2"/>
            <w:vMerge/>
            <w:shd w:val="clear" w:color="auto" w:fill="BDD6EE" w:themeFill="accent1" w:themeFillTint="66"/>
            <w:vAlign w:val="center"/>
          </w:tcPr>
          <w:p w14:paraId="2AEB9D92"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46017D">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46017D">
            <w:pPr>
              <w:tabs>
                <w:tab w:val="left" w:pos="2794"/>
              </w:tabs>
              <w:rPr>
                <w:b/>
                <w:sz w:val="20"/>
                <w:szCs w:val="20"/>
              </w:rPr>
            </w:pPr>
            <w:r>
              <w:rPr>
                <w:b/>
                <w:sz w:val="20"/>
                <w:szCs w:val="20"/>
              </w:rPr>
              <w:t>Behind Schedule</w:t>
            </w:r>
          </w:p>
        </w:tc>
      </w:tr>
      <w:tr w:rsidR="0022087B" w:rsidRPr="00010C7A" w14:paraId="27501882" w14:textId="77777777" w:rsidTr="0046017D">
        <w:trPr>
          <w:trHeight w:val="68"/>
        </w:trPr>
        <w:tc>
          <w:tcPr>
            <w:tcW w:w="5129" w:type="dxa"/>
            <w:gridSpan w:val="2"/>
            <w:vMerge/>
            <w:shd w:val="clear" w:color="auto" w:fill="BDD6EE" w:themeFill="accent1" w:themeFillTint="66"/>
            <w:vAlign w:val="center"/>
          </w:tcPr>
          <w:p w14:paraId="5B153229"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46017D">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46017D">
            <w:pPr>
              <w:tabs>
                <w:tab w:val="left" w:pos="2794"/>
              </w:tabs>
              <w:rPr>
                <w:b/>
                <w:color w:val="000000"/>
                <w:sz w:val="20"/>
                <w:szCs w:val="20"/>
              </w:rPr>
            </w:pPr>
            <w:r>
              <w:rPr>
                <w:b/>
                <w:color w:val="000000"/>
                <w:sz w:val="20"/>
                <w:szCs w:val="20"/>
              </w:rPr>
              <w:t>Not Achieved</w:t>
            </w:r>
          </w:p>
        </w:tc>
      </w:tr>
      <w:tr w:rsidR="0022087B" w:rsidRPr="00010C7A" w14:paraId="4D58BC43" w14:textId="77777777" w:rsidTr="0046017D">
        <w:trPr>
          <w:trHeight w:val="68"/>
        </w:trPr>
        <w:tc>
          <w:tcPr>
            <w:tcW w:w="5129" w:type="dxa"/>
            <w:gridSpan w:val="2"/>
            <w:shd w:val="clear" w:color="auto" w:fill="auto"/>
            <w:vAlign w:val="center"/>
          </w:tcPr>
          <w:p w14:paraId="450E6C3B" w14:textId="4F82D0C6" w:rsidR="00C65E2A" w:rsidRDefault="00C65E2A" w:rsidP="00C65E2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Staff to agree and implement an agreed definition of feedback in class. </w:t>
            </w:r>
          </w:p>
          <w:p w14:paraId="34B6C78A" w14:textId="77777777" w:rsidR="00A11A3F" w:rsidRDefault="00A11A3F" w:rsidP="00A11A3F">
            <w:pPr>
              <w:pStyle w:val="NormalWeb"/>
              <w:spacing w:before="0" w:beforeAutospacing="0" w:after="0" w:afterAutospacing="0"/>
              <w:rPr>
                <w:rFonts w:ascii="Calibri" w:hAnsi="Calibri" w:cs="Calibri"/>
                <w:sz w:val="22"/>
                <w:szCs w:val="22"/>
              </w:rPr>
            </w:pPr>
          </w:p>
          <w:p w14:paraId="18F418D5" w14:textId="77777777" w:rsidR="00A11A3F" w:rsidRDefault="00A11A3F" w:rsidP="00A11A3F">
            <w:pPr>
              <w:pStyle w:val="NormalWeb"/>
              <w:spacing w:before="0" w:beforeAutospacing="0" w:after="0" w:afterAutospacing="0"/>
              <w:rPr>
                <w:rFonts w:ascii="Calibri" w:hAnsi="Calibri" w:cs="Calibri"/>
                <w:sz w:val="22"/>
                <w:szCs w:val="22"/>
              </w:rPr>
            </w:pPr>
            <w:r>
              <w:rPr>
                <w:rFonts w:ascii="Calibri" w:hAnsi="Calibri" w:cs="Calibri"/>
                <w:sz w:val="22"/>
                <w:szCs w:val="22"/>
              </w:rPr>
              <w:t>Agree shared</w:t>
            </w:r>
            <w:r w:rsidR="00C65E2A">
              <w:rPr>
                <w:rFonts w:ascii="Calibri" w:hAnsi="Calibri" w:cs="Calibri"/>
                <w:sz w:val="22"/>
                <w:szCs w:val="22"/>
              </w:rPr>
              <w:t xml:space="preserve"> vocabulary</w:t>
            </w:r>
            <w:r>
              <w:rPr>
                <w:rFonts w:ascii="Calibri" w:hAnsi="Calibri" w:cs="Calibri"/>
                <w:sz w:val="22"/>
                <w:szCs w:val="22"/>
              </w:rPr>
              <w:t xml:space="preserve"> and use with pupils</w:t>
            </w:r>
            <w:r w:rsidR="00C65E2A">
              <w:rPr>
                <w:rFonts w:ascii="Calibri" w:hAnsi="Calibri" w:cs="Calibri"/>
                <w:sz w:val="22"/>
                <w:szCs w:val="22"/>
              </w:rPr>
              <w:t xml:space="preserve"> (learning rather than work, types of feedback</w:t>
            </w:r>
            <w:r>
              <w:rPr>
                <w:rFonts w:ascii="Calibri" w:hAnsi="Calibri" w:cs="Calibri"/>
                <w:sz w:val="22"/>
                <w:szCs w:val="22"/>
              </w:rPr>
              <w:t xml:space="preserve"> etc</w:t>
            </w:r>
            <w:r w:rsidR="00C65E2A">
              <w:rPr>
                <w:rFonts w:ascii="Calibri" w:hAnsi="Calibri" w:cs="Calibri"/>
                <w:sz w:val="22"/>
                <w:szCs w:val="22"/>
              </w:rPr>
              <w:t>)</w:t>
            </w:r>
          </w:p>
          <w:p w14:paraId="555AF969" w14:textId="574BFB4A" w:rsidR="00C65E2A" w:rsidRDefault="00C65E2A" w:rsidP="00A11A3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w:t>
            </w:r>
          </w:p>
          <w:p w14:paraId="1E1F1327" w14:textId="37F81894" w:rsidR="00C65E2A" w:rsidRDefault="00851DA0" w:rsidP="00A11A3F">
            <w:pPr>
              <w:pStyle w:val="NormalWeb"/>
              <w:spacing w:before="0" w:beforeAutospacing="0" w:after="0" w:afterAutospacing="0"/>
              <w:rPr>
                <w:rFonts w:ascii="Calibri" w:hAnsi="Calibri" w:cs="Calibri"/>
                <w:sz w:val="22"/>
                <w:szCs w:val="22"/>
              </w:rPr>
            </w:pPr>
            <w:r>
              <w:rPr>
                <w:rFonts w:ascii="Calibri" w:hAnsi="Calibri" w:cs="Calibri"/>
                <w:sz w:val="22"/>
                <w:szCs w:val="22"/>
              </w:rPr>
              <w:t>Teacher to s</w:t>
            </w:r>
            <w:r w:rsidR="00C65E2A">
              <w:rPr>
                <w:rFonts w:ascii="Calibri" w:hAnsi="Calibri" w:cs="Calibri"/>
                <w:sz w:val="22"/>
                <w:szCs w:val="22"/>
              </w:rPr>
              <w:t>hare good practice from P7</w:t>
            </w:r>
            <w:r>
              <w:rPr>
                <w:rFonts w:ascii="Calibri" w:hAnsi="Calibri" w:cs="Calibri"/>
                <w:sz w:val="22"/>
                <w:szCs w:val="22"/>
              </w:rPr>
              <w:t>.  Teachers to agree what will be adopted at different stages and across the sch</w:t>
            </w:r>
            <w:r w:rsidR="006417D0">
              <w:rPr>
                <w:rFonts w:ascii="Calibri" w:hAnsi="Calibri" w:cs="Calibri"/>
                <w:sz w:val="22"/>
                <w:szCs w:val="22"/>
              </w:rPr>
              <w:t>ool as a whole.</w:t>
            </w:r>
          </w:p>
          <w:p w14:paraId="43D3B604" w14:textId="77777777" w:rsidR="00D161A1" w:rsidRDefault="00D161A1" w:rsidP="00A11A3F">
            <w:pPr>
              <w:pStyle w:val="NormalWeb"/>
              <w:spacing w:before="0" w:beforeAutospacing="0" w:after="0" w:afterAutospacing="0"/>
              <w:rPr>
                <w:rFonts w:ascii="Calibri" w:hAnsi="Calibri" w:cs="Calibri"/>
                <w:sz w:val="22"/>
                <w:szCs w:val="22"/>
              </w:rPr>
            </w:pPr>
          </w:p>
          <w:p w14:paraId="292E8920" w14:textId="703D1541" w:rsidR="00C65E2A" w:rsidRDefault="00D161A1" w:rsidP="006417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Teachers to be clear </w:t>
            </w:r>
            <w:r w:rsidR="00BF7DF7">
              <w:rPr>
                <w:rFonts w:ascii="Calibri" w:hAnsi="Calibri" w:cs="Calibri"/>
                <w:sz w:val="22"/>
                <w:szCs w:val="22"/>
              </w:rPr>
              <w:t xml:space="preserve">when giving feedback so that </w:t>
            </w:r>
            <w:r w:rsidR="00C65E2A">
              <w:rPr>
                <w:rFonts w:ascii="Calibri" w:hAnsi="Calibri" w:cs="Calibri"/>
                <w:sz w:val="22"/>
                <w:szCs w:val="22"/>
              </w:rPr>
              <w:t>the children see the links to Lis and SC</w:t>
            </w:r>
            <w:r w:rsidR="00BF7DF7">
              <w:rPr>
                <w:rFonts w:ascii="Calibri" w:hAnsi="Calibri" w:cs="Calibri"/>
                <w:sz w:val="22"/>
                <w:szCs w:val="22"/>
              </w:rPr>
              <w:t>.</w:t>
            </w:r>
          </w:p>
          <w:p w14:paraId="0D406EBA" w14:textId="77777777" w:rsidR="006417D0" w:rsidRDefault="006417D0" w:rsidP="006417D0">
            <w:pPr>
              <w:pStyle w:val="NormalWeb"/>
              <w:spacing w:before="0" w:beforeAutospacing="0" w:after="0" w:afterAutospacing="0"/>
              <w:rPr>
                <w:rFonts w:ascii="Calibri" w:hAnsi="Calibri" w:cs="Calibri"/>
                <w:sz w:val="22"/>
                <w:szCs w:val="22"/>
              </w:rPr>
            </w:pPr>
          </w:p>
          <w:p w14:paraId="794F4ED0" w14:textId="42B92EFF" w:rsidR="00C65E2A" w:rsidRDefault="00C65E2A" w:rsidP="006417D0">
            <w:pPr>
              <w:pStyle w:val="NormalWeb"/>
              <w:spacing w:before="0" w:beforeAutospacing="0" w:after="0" w:afterAutospacing="0"/>
              <w:rPr>
                <w:rFonts w:ascii="Calibri" w:hAnsi="Calibri" w:cs="Calibri"/>
                <w:sz w:val="22"/>
                <w:szCs w:val="22"/>
              </w:rPr>
            </w:pPr>
            <w:r>
              <w:rPr>
                <w:rFonts w:ascii="Calibri" w:hAnsi="Calibri" w:cs="Calibri"/>
                <w:sz w:val="22"/>
                <w:szCs w:val="22"/>
              </w:rPr>
              <w:t>Use something visible (</w:t>
            </w:r>
            <w:r w:rsidR="006417D0">
              <w:rPr>
                <w:rFonts w:ascii="Calibri" w:hAnsi="Calibri" w:cs="Calibri"/>
                <w:sz w:val="22"/>
                <w:szCs w:val="22"/>
              </w:rPr>
              <w:t xml:space="preserve">perhaps </w:t>
            </w:r>
            <w:r>
              <w:rPr>
                <w:rFonts w:ascii="Calibri" w:hAnsi="Calibri" w:cs="Calibri"/>
                <w:sz w:val="22"/>
                <w:szCs w:val="22"/>
              </w:rPr>
              <w:t>a flag)</w:t>
            </w:r>
            <w:r w:rsidR="006417D0">
              <w:rPr>
                <w:rFonts w:ascii="Calibri" w:hAnsi="Calibri" w:cs="Calibri"/>
                <w:sz w:val="22"/>
                <w:szCs w:val="22"/>
              </w:rPr>
              <w:t xml:space="preserve"> </w:t>
            </w:r>
            <w:r w:rsidR="005C7BA0">
              <w:rPr>
                <w:rFonts w:ascii="Calibri" w:hAnsi="Calibri" w:cs="Calibri"/>
                <w:sz w:val="22"/>
                <w:szCs w:val="22"/>
              </w:rPr>
              <w:t xml:space="preserve">to draw pupils attention to when feedback is being given.  </w:t>
            </w:r>
          </w:p>
          <w:p w14:paraId="363762A7" w14:textId="1CEB0585" w:rsidR="0022087B" w:rsidRDefault="0022087B" w:rsidP="0046017D">
            <w:pPr>
              <w:rPr>
                <w:rFonts w:ascii="Arial" w:hAnsi="Arial" w:cs="Arial"/>
                <w:b/>
                <w:bCs/>
                <w:color w:val="004289"/>
              </w:rPr>
            </w:pPr>
          </w:p>
        </w:tc>
        <w:tc>
          <w:tcPr>
            <w:tcW w:w="1408" w:type="dxa"/>
            <w:gridSpan w:val="2"/>
            <w:shd w:val="clear" w:color="auto" w:fill="auto"/>
            <w:vAlign w:val="center"/>
          </w:tcPr>
          <w:p w14:paraId="0A64AA58" w14:textId="77777777" w:rsidR="00C125BD" w:rsidRDefault="000E604C" w:rsidP="0046017D">
            <w:pPr>
              <w:tabs>
                <w:tab w:val="left" w:pos="2794"/>
              </w:tabs>
              <w:rPr>
                <w:rFonts w:ascii="Arial" w:hAnsi="Arial" w:cs="Arial"/>
                <w:b/>
                <w:bCs/>
                <w:color w:val="004289"/>
              </w:rPr>
            </w:pPr>
            <w:r>
              <w:rPr>
                <w:rFonts w:ascii="Arial" w:hAnsi="Arial" w:cs="Arial"/>
                <w:b/>
                <w:bCs/>
                <w:color w:val="004289"/>
              </w:rPr>
              <w:lastRenderedPageBreak/>
              <w:t xml:space="preserve">Head </w:t>
            </w:r>
          </w:p>
          <w:p w14:paraId="19FCAC86" w14:textId="77777777" w:rsidR="0022087B" w:rsidRDefault="000E604C" w:rsidP="0046017D">
            <w:pPr>
              <w:tabs>
                <w:tab w:val="left" w:pos="2794"/>
              </w:tabs>
              <w:rPr>
                <w:rFonts w:ascii="Arial" w:hAnsi="Arial" w:cs="Arial"/>
                <w:b/>
                <w:bCs/>
                <w:color w:val="004289"/>
              </w:rPr>
            </w:pPr>
            <w:r>
              <w:rPr>
                <w:rFonts w:ascii="Arial" w:hAnsi="Arial" w:cs="Arial"/>
                <w:b/>
                <w:bCs/>
                <w:color w:val="004289"/>
              </w:rPr>
              <w:t>Teacher</w:t>
            </w:r>
          </w:p>
          <w:p w14:paraId="19D106CB" w14:textId="77777777" w:rsidR="00C125BD" w:rsidRDefault="00C125BD" w:rsidP="0046017D">
            <w:pPr>
              <w:tabs>
                <w:tab w:val="left" w:pos="2794"/>
              </w:tabs>
              <w:rPr>
                <w:rFonts w:ascii="Arial" w:hAnsi="Arial" w:cs="Arial"/>
                <w:b/>
                <w:bCs/>
                <w:color w:val="004289"/>
              </w:rPr>
            </w:pPr>
          </w:p>
          <w:p w14:paraId="71AE8C53" w14:textId="77777777" w:rsidR="00C125BD" w:rsidRDefault="00C125BD" w:rsidP="0046017D">
            <w:pPr>
              <w:tabs>
                <w:tab w:val="left" w:pos="2794"/>
              </w:tabs>
              <w:rPr>
                <w:rFonts w:ascii="Arial" w:hAnsi="Arial" w:cs="Arial"/>
                <w:b/>
                <w:bCs/>
                <w:color w:val="004289"/>
              </w:rPr>
            </w:pPr>
          </w:p>
          <w:p w14:paraId="4A524AE9" w14:textId="77777777" w:rsidR="00C125BD" w:rsidRDefault="00C125BD" w:rsidP="0046017D">
            <w:pPr>
              <w:tabs>
                <w:tab w:val="left" w:pos="2794"/>
              </w:tabs>
              <w:rPr>
                <w:rFonts w:ascii="Arial" w:hAnsi="Arial" w:cs="Arial"/>
                <w:b/>
                <w:bCs/>
                <w:color w:val="004289"/>
              </w:rPr>
            </w:pPr>
          </w:p>
          <w:p w14:paraId="63A496A8" w14:textId="711C9878" w:rsidR="00C125BD" w:rsidRDefault="00C125BD" w:rsidP="0046017D">
            <w:pPr>
              <w:tabs>
                <w:tab w:val="left" w:pos="2794"/>
              </w:tabs>
              <w:rPr>
                <w:rFonts w:ascii="Arial" w:hAnsi="Arial" w:cs="Arial"/>
                <w:b/>
                <w:bCs/>
                <w:color w:val="004289"/>
              </w:rPr>
            </w:pPr>
          </w:p>
          <w:p w14:paraId="71122C3A" w14:textId="7BF8A9C1" w:rsidR="00C56520" w:rsidRDefault="00C56520" w:rsidP="0046017D">
            <w:pPr>
              <w:tabs>
                <w:tab w:val="left" w:pos="2794"/>
              </w:tabs>
              <w:rPr>
                <w:rFonts w:ascii="Arial" w:hAnsi="Arial" w:cs="Arial"/>
                <w:b/>
                <w:bCs/>
                <w:color w:val="004289"/>
              </w:rPr>
            </w:pPr>
            <w:r>
              <w:rPr>
                <w:rFonts w:ascii="Arial" w:hAnsi="Arial" w:cs="Arial"/>
                <w:b/>
                <w:bCs/>
                <w:color w:val="004289"/>
              </w:rPr>
              <w:t>All teachers</w:t>
            </w:r>
          </w:p>
          <w:p w14:paraId="494CA8FB" w14:textId="77777777" w:rsidR="00C125BD" w:rsidRDefault="00C125BD" w:rsidP="0046017D">
            <w:pPr>
              <w:tabs>
                <w:tab w:val="left" w:pos="2794"/>
              </w:tabs>
              <w:rPr>
                <w:rFonts w:ascii="Arial" w:hAnsi="Arial" w:cs="Arial"/>
                <w:b/>
                <w:bCs/>
                <w:color w:val="004289"/>
              </w:rPr>
            </w:pPr>
          </w:p>
          <w:p w14:paraId="77533A34" w14:textId="77777777" w:rsidR="00C125BD" w:rsidRDefault="00C125BD" w:rsidP="0046017D">
            <w:pPr>
              <w:tabs>
                <w:tab w:val="left" w:pos="2794"/>
              </w:tabs>
              <w:rPr>
                <w:rFonts w:ascii="Arial" w:hAnsi="Arial" w:cs="Arial"/>
                <w:b/>
                <w:bCs/>
                <w:color w:val="004289"/>
              </w:rPr>
            </w:pPr>
          </w:p>
          <w:p w14:paraId="6CC2F7E1" w14:textId="77777777" w:rsidR="00C125BD" w:rsidRDefault="00C125BD" w:rsidP="0046017D">
            <w:pPr>
              <w:tabs>
                <w:tab w:val="left" w:pos="2794"/>
              </w:tabs>
              <w:rPr>
                <w:rFonts w:ascii="Arial" w:hAnsi="Arial" w:cs="Arial"/>
                <w:b/>
                <w:bCs/>
                <w:color w:val="004289"/>
              </w:rPr>
            </w:pPr>
          </w:p>
          <w:p w14:paraId="06191807" w14:textId="69709A56" w:rsidR="00C125BD" w:rsidRDefault="00C125BD" w:rsidP="0046017D">
            <w:pPr>
              <w:tabs>
                <w:tab w:val="left" w:pos="2794"/>
              </w:tabs>
              <w:rPr>
                <w:rFonts w:ascii="Arial" w:hAnsi="Arial" w:cs="Arial"/>
                <w:b/>
                <w:bCs/>
                <w:color w:val="004289"/>
              </w:rPr>
            </w:pPr>
          </w:p>
          <w:p w14:paraId="1FDDC8C9" w14:textId="77777777" w:rsidR="00C125BD" w:rsidRDefault="00C125BD" w:rsidP="0046017D">
            <w:pPr>
              <w:tabs>
                <w:tab w:val="left" w:pos="2794"/>
              </w:tabs>
              <w:rPr>
                <w:rFonts w:ascii="Arial" w:hAnsi="Arial" w:cs="Arial"/>
                <w:b/>
                <w:bCs/>
                <w:color w:val="004289"/>
              </w:rPr>
            </w:pPr>
          </w:p>
          <w:p w14:paraId="05D0671B" w14:textId="0EAC6130" w:rsidR="00C125BD" w:rsidRDefault="00C125BD" w:rsidP="0046017D">
            <w:pPr>
              <w:tabs>
                <w:tab w:val="left" w:pos="2794"/>
              </w:tabs>
              <w:rPr>
                <w:rFonts w:ascii="Arial" w:hAnsi="Arial" w:cs="Arial"/>
                <w:b/>
                <w:bCs/>
                <w:color w:val="004289"/>
              </w:rPr>
            </w:pPr>
          </w:p>
        </w:tc>
        <w:tc>
          <w:tcPr>
            <w:tcW w:w="1106" w:type="dxa"/>
            <w:shd w:val="clear" w:color="auto" w:fill="auto"/>
            <w:vAlign w:val="center"/>
          </w:tcPr>
          <w:p w14:paraId="283E1636" w14:textId="77777777" w:rsidR="00AA63C4" w:rsidRDefault="00AA63C4" w:rsidP="0046017D">
            <w:pPr>
              <w:tabs>
                <w:tab w:val="left" w:pos="2794"/>
              </w:tabs>
              <w:rPr>
                <w:rFonts w:ascii="Arial" w:hAnsi="Arial" w:cs="Arial"/>
                <w:b/>
                <w:bCs/>
                <w:color w:val="004289"/>
              </w:rPr>
            </w:pPr>
          </w:p>
          <w:p w14:paraId="6585F84C" w14:textId="77777777" w:rsidR="00AA63C4" w:rsidRDefault="00AA63C4" w:rsidP="0046017D">
            <w:pPr>
              <w:tabs>
                <w:tab w:val="left" w:pos="2794"/>
              </w:tabs>
              <w:rPr>
                <w:rFonts w:ascii="Arial" w:hAnsi="Arial" w:cs="Arial"/>
                <w:b/>
                <w:bCs/>
                <w:color w:val="004289"/>
              </w:rPr>
            </w:pPr>
          </w:p>
          <w:p w14:paraId="30A51F9D" w14:textId="6A392790" w:rsidR="007F0C72" w:rsidRDefault="007F0C72" w:rsidP="0046017D">
            <w:pPr>
              <w:tabs>
                <w:tab w:val="left" w:pos="2794"/>
              </w:tabs>
              <w:rPr>
                <w:rFonts w:ascii="Arial" w:hAnsi="Arial" w:cs="Arial"/>
                <w:b/>
                <w:bCs/>
                <w:color w:val="004289"/>
              </w:rPr>
            </w:pPr>
          </w:p>
          <w:p w14:paraId="140BC9A4" w14:textId="77777777" w:rsidR="007F0C72" w:rsidRDefault="007F0C72" w:rsidP="0046017D">
            <w:pPr>
              <w:tabs>
                <w:tab w:val="left" w:pos="2794"/>
              </w:tabs>
              <w:rPr>
                <w:rFonts w:ascii="Arial" w:hAnsi="Arial" w:cs="Arial"/>
                <w:b/>
                <w:bCs/>
                <w:color w:val="004289"/>
              </w:rPr>
            </w:pPr>
          </w:p>
          <w:p w14:paraId="365D0B27" w14:textId="77777777" w:rsidR="00C56520" w:rsidRDefault="000E604C" w:rsidP="0046017D">
            <w:pPr>
              <w:tabs>
                <w:tab w:val="left" w:pos="2794"/>
              </w:tabs>
              <w:rPr>
                <w:rFonts w:ascii="Arial" w:hAnsi="Arial" w:cs="Arial"/>
                <w:b/>
                <w:bCs/>
                <w:color w:val="004289"/>
              </w:rPr>
            </w:pPr>
            <w:r>
              <w:rPr>
                <w:rFonts w:ascii="Arial" w:hAnsi="Arial" w:cs="Arial"/>
                <w:b/>
                <w:bCs/>
                <w:color w:val="004289"/>
              </w:rPr>
              <w:t>Term 1</w:t>
            </w:r>
          </w:p>
          <w:p w14:paraId="4CB8482A" w14:textId="77777777" w:rsidR="00C56520" w:rsidRDefault="00C56520" w:rsidP="0046017D">
            <w:pPr>
              <w:tabs>
                <w:tab w:val="left" w:pos="2794"/>
              </w:tabs>
              <w:rPr>
                <w:rFonts w:ascii="Arial" w:hAnsi="Arial" w:cs="Arial"/>
                <w:b/>
                <w:bCs/>
                <w:color w:val="004289"/>
              </w:rPr>
            </w:pPr>
          </w:p>
          <w:p w14:paraId="4C1915B5" w14:textId="77777777" w:rsidR="00C56520" w:rsidRDefault="00C56520" w:rsidP="0046017D">
            <w:pPr>
              <w:tabs>
                <w:tab w:val="left" w:pos="2794"/>
              </w:tabs>
              <w:rPr>
                <w:rFonts w:ascii="Arial" w:hAnsi="Arial" w:cs="Arial"/>
                <w:b/>
                <w:bCs/>
                <w:color w:val="004289"/>
              </w:rPr>
            </w:pPr>
          </w:p>
          <w:p w14:paraId="6AC6245B" w14:textId="2A502355" w:rsidR="007F0C72" w:rsidRDefault="00C56520" w:rsidP="0046017D">
            <w:pPr>
              <w:tabs>
                <w:tab w:val="left" w:pos="2794"/>
              </w:tabs>
              <w:rPr>
                <w:rFonts w:ascii="Arial" w:hAnsi="Arial" w:cs="Arial"/>
                <w:b/>
                <w:bCs/>
                <w:color w:val="004289"/>
              </w:rPr>
            </w:pPr>
            <w:r>
              <w:rPr>
                <w:rFonts w:ascii="Arial" w:hAnsi="Arial" w:cs="Arial"/>
                <w:b/>
                <w:bCs/>
                <w:color w:val="004289"/>
              </w:rPr>
              <w:t xml:space="preserve">Term 3 </w:t>
            </w:r>
            <w:r w:rsidR="000E604C">
              <w:rPr>
                <w:rFonts w:ascii="Arial" w:hAnsi="Arial" w:cs="Arial"/>
                <w:b/>
                <w:bCs/>
                <w:color w:val="004289"/>
              </w:rPr>
              <w:t xml:space="preserve"> </w:t>
            </w:r>
          </w:p>
          <w:p w14:paraId="30E15609" w14:textId="4FAE5A68" w:rsidR="00C125BD" w:rsidRDefault="00C125BD" w:rsidP="0046017D">
            <w:pPr>
              <w:tabs>
                <w:tab w:val="left" w:pos="2794"/>
              </w:tabs>
              <w:rPr>
                <w:rFonts w:ascii="Arial" w:hAnsi="Arial" w:cs="Arial"/>
                <w:b/>
                <w:bCs/>
                <w:color w:val="004289"/>
              </w:rPr>
            </w:pPr>
          </w:p>
          <w:p w14:paraId="6ECF1807" w14:textId="19D9B2FD" w:rsidR="00C125BD" w:rsidRDefault="00C125BD" w:rsidP="0046017D">
            <w:pPr>
              <w:tabs>
                <w:tab w:val="left" w:pos="2794"/>
              </w:tabs>
              <w:rPr>
                <w:rFonts w:ascii="Arial" w:hAnsi="Arial" w:cs="Arial"/>
                <w:b/>
                <w:bCs/>
                <w:color w:val="004289"/>
              </w:rPr>
            </w:pPr>
          </w:p>
          <w:p w14:paraId="4FB463DC" w14:textId="5667C17E" w:rsidR="00C125BD" w:rsidRDefault="00C125BD" w:rsidP="0046017D">
            <w:pPr>
              <w:tabs>
                <w:tab w:val="left" w:pos="2794"/>
              </w:tabs>
              <w:rPr>
                <w:rFonts w:ascii="Arial" w:hAnsi="Arial" w:cs="Arial"/>
                <w:b/>
                <w:bCs/>
                <w:color w:val="004289"/>
              </w:rPr>
            </w:pPr>
          </w:p>
          <w:p w14:paraId="27102065" w14:textId="597D915B" w:rsidR="00AA63C4" w:rsidRDefault="00AA63C4" w:rsidP="0046017D">
            <w:pPr>
              <w:tabs>
                <w:tab w:val="left" w:pos="2794"/>
              </w:tabs>
              <w:rPr>
                <w:rFonts w:ascii="Arial" w:hAnsi="Arial" w:cs="Arial"/>
                <w:b/>
                <w:bCs/>
                <w:color w:val="004289"/>
              </w:rPr>
            </w:pPr>
          </w:p>
        </w:tc>
        <w:tc>
          <w:tcPr>
            <w:tcW w:w="2011" w:type="dxa"/>
            <w:gridSpan w:val="2"/>
            <w:shd w:val="clear" w:color="auto" w:fill="auto"/>
          </w:tcPr>
          <w:p w14:paraId="139614DF" w14:textId="77777777" w:rsidR="0022087B" w:rsidRDefault="0022087B" w:rsidP="0046017D">
            <w:pPr>
              <w:tabs>
                <w:tab w:val="left" w:pos="2794"/>
              </w:tabs>
              <w:rPr>
                <w:rFonts w:ascii="Arial" w:hAnsi="Arial" w:cs="Arial"/>
                <w:b/>
                <w:bCs/>
                <w:color w:val="004289"/>
              </w:rPr>
            </w:pPr>
          </w:p>
          <w:p w14:paraId="26B23B9B" w14:textId="77777777" w:rsidR="007F0C72" w:rsidRDefault="007F0C72" w:rsidP="0046017D">
            <w:pPr>
              <w:tabs>
                <w:tab w:val="left" w:pos="2794"/>
              </w:tabs>
              <w:rPr>
                <w:rFonts w:ascii="Arial" w:hAnsi="Arial" w:cs="Arial"/>
                <w:b/>
                <w:bCs/>
                <w:color w:val="004289"/>
              </w:rPr>
            </w:pPr>
          </w:p>
          <w:p w14:paraId="4D072D19" w14:textId="77777777" w:rsidR="00C125BD" w:rsidRDefault="00C125BD" w:rsidP="0046017D">
            <w:pPr>
              <w:tabs>
                <w:tab w:val="left" w:pos="2794"/>
              </w:tabs>
              <w:rPr>
                <w:rFonts w:ascii="Arial" w:hAnsi="Arial" w:cs="Arial"/>
                <w:b/>
                <w:bCs/>
                <w:color w:val="004289"/>
              </w:rPr>
            </w:pPr>
          </w:p>
          <w:p w14:paraId="43435E25" w14:textId="77777777" w:rsidR="00C125BD" w:rsidRDefault="00C125BD" w:rsidP="0046017D">
            <w:pPr>
              <w:tabs>
                <w:tab w:val="left" w:pos="2794"/>
              </w:tabs>
              <w:rPr>
                <w:rFonts w:ascii="Arial" w:hAnsi="Arial" w:cs="Arial"/>
                <w:b/>
                <w:bCs/>
                <w:color w:val="004289"/>
              </w:rPr>
            </w:pPr>
          </w:p>
          <w:p w14:paraId="5D81AEC9" w14:textId="77777777" w:rsidR="00C125BD" w:rsidRDefault="00C125BD" w:rsidP="0046017D">
            <w:pPr>
              <w:tabs>
                <w:tab w:val="left" w:pos="2794"/>
              </w:tabs>
              <w:rPr>
                <w:rFonts w:ascii="Arial" w:hAnsi="Arial" w:cs="Arial"/>
                <w:b/>
                <w:bCs/>
                <w:color w:val="004289"/>
              </w:rPr>
            </w:pPr>
            <w:r>
              <w:rPr>
                <w:rFonts w:ascii="Arial" w:hAnsi="Arial" w:cs="Arial"/>
                <w:b/>
                <w:bCs/>
                <w:color w:val="004289"/>
              </w:rPr>
              <w:lastRenderedPageBreak/>
              <w:t xml:space="preserve">Pupil focus groups </w:t>
            </w:r>
          </w:p>
          <w:p w14:paraId="544EE630" w14:textId="77777777" w:rsidR="00C125BD" w:rsidRDefault="00C125BD" w:rsidP="0046017D">
            <w:pPr>
              <w:tabs>
                <w:tab w:val="left" w:pos="2794"/>
              </w:tabs>
              <w:rPr>
                <w:rFonts w:ascii="Arial" w:hAnsi="Arial" w:cs="Arial"/>
                <w:b/>
                <w:bCs/>
                <w:color w:val="004289"/>
              </w:rPr>
            </w:pPr>
          </w:p>
          <w:p w14:paraId="79710B8E" w14:textId="357E46EC" w:rsidR="00C125BD" w:rsidRDefault="004E3709" w:rsidP="0046017D">
            <w:pPr>
              <w:tabs>
                <w:tab w:val="left" w:pos="2794"/>
              </w:tabs>
              <w:rPr>
                <w:rFonts w:ascii="Arial" w:hAnsi="Arial" w:cs="Arial"/>
                <w:b/>
                <w:bCs/>
                <w:color w:val="004289"/>
              </w:rPr>
            </w:pPr>
            <w:r>
              <w:rPr>
                <w:rFonts w:ascii="Arial" w:hAnsi="Arial" w:cs="Arial"/>
                <w:b/>
                <w:bCs/>
                <w:color w:val="004289"/>
              </w:rPr>
              <w:t>Pupil work monitoring</w:t>
            </w:r>
          </w:p>
          <w:p w14:paraId="002CF270" w14:textId="77777777" w:rsidR="00BF7DF7" w:rsidRDefault="00BF7DF7" w:rsidP="0046017D">
            <w:pPr>
              <w:tabs>
                <w:tab w:val="left" w:pos="2794"/>
              </w:tabs>
              <w:rPr>
                <w:rFonts w:ascii="Arial" w:hAnsi="Arial" w:cs="Arial"/>
                <w:b/>
                <w:bCs/>
                <w:color w:val="004289"/>
              </w:rPr>
            </w:pPr>
          </w:p>
          <w:p w14:paraId="7B012198" w14:textId="4873A6D9" w:rsidR="009D6664" w:rsidRDefault="009D6664" w:rsidP="0046017D">
            <w:pPr>
              <w:tabs>
                <w:tab w:val="left" w:pos="2794"/>
              </w:tabs>
              <w:rPr>
                <w:rFonts w:ascii="Arial" w:hAnsi="Arial" w:cs="Arial"/>
                <w:b/>
                <w:bCs/>
                <w:color w:val="004289"/>
              </w:rPr>
            </w:pPr>
            <w:r>
              <w:rPr>
                <w:rFonts w:ascii="Arial" w:hAnsi="Arial" w:cs="Arial"/>
                <w:b/>
                <w:bCs/>
                <w:color w:val="004289"/>
              </w:rPr>
              <w:t>Impact cycle</w:t>
            </w:r>
            <w:r w:rsidR="00BF7DF7">
              <w:rPr>
                <w:rFonts w:ascii="Arial" w:hAnsi="Arial" w:cs="Arial"/>
                <w:b/>
                <w:bCs/>
                <w:color w:val="004289"/>
              </w:rPr>
              <w:t xml:space="preserve"> evidence</w:t>
            </w:r>
          </w:p>
          <w:p w14:paraId="0D1B7266" w14:textId="77777777" w:rsidR="00C125BD" w:rsidRDefault="00C125BD" w:rsidP="0046017D">
            <w:pPr>
              <w:tabs>
                <w:tab w:val="left" w:pos="2794"/>
              </w:tabs>
              <w:rPr>
                <w:rFonts w:ascii="Arial" w:hAnsi="Arial" w:cs="Arial"/>
                <w:b/>
                <w:bCs/>
                <w:color w:val="004289"/>
              </w:rPr>
            </w:pPr>
          </w:p>
          <w:p w14:paraId="36143BF8" w14:textId="77777777" w:rsidR="00C125BD" w:rsidRDefault="00C125BD" w:rsidP="0046017D">
            <w:pPr>
              <w:tabs>
                <w:tab w:val="left" w:pos="2794"/>
              </w:tabs>
              <w:rPr>
                <w:rFonts w:ascii="Arial" w:hAnsi="Arial" w:cs="Arial"/>
                <w:b/>
                <w:bCs/>
                <w:color w:val="004289"/>
              </w:rPr>
            </w:pPr>
          </w:p>
          <w:p w14:paraId="30B79543" w14:textId="2AD054C8" w:rsidR="00C125BD" w:rsidRDefault="00C125BD" w:rsidP="00E13579">
            <w:pPr>
              <w:tabs>
                <w:tab w:val="left" w:pos="2794"/>
              </w:tabs>
              <w:rPr>
                <w:rFonts w:ascii="Arial" w:hAnsi="Arial" w:cs="Arial"/>
                <w:b/>
                <w:bCs/>
                <w:color w:val="004289"/>
              </w:rPr>
            </w:pPr>
          </w:p>
        </w:tc>
        <w:tc>
          <w:tcPr>
            <w:tcW w:w="1307" w:type="dxa"/>
            <w:shd w:val="clear" w:color="auto" w:fill="auto"/>
          </w:tcPr>
          <w:p w14:paraId="0DE60BA0" w14:textId="77777777" w:rsidR="0022087B" w:rsidRDefault="0022087B" w:rsidP="0046017D">
            <w:pPr>
              <w:tabs>
                <w:tab w:val="left" w:pos="2794"/>
              </w:tabs>
              <w:rPr>
                <w:b/>
                <w:color w:val="000000"/>
                <w:sz w:val="20"/>
                <w:szCs w:val="20"/>
              </w:rPr>
            </w:pPr>
          </w:p>
        </w:tc>
      </w:tr>
    </w:tbl>
    <w:p w14:paraId="18295FD9" w14:textId="77777777" w:rsidR="00F3516F" w:rsidRDefault="00F3516F" w:rsidP="00E3628D">
      <w:pPr>
        <w:pStyle w:val="Heading1"/>
        <w:rPr>
          <w:rFonts w:ascii="Arial" w:hAnsi="Arial" w:cs="Arial"/>
          <w:color w:val="004289"/>
          <w:sz w:val="28"/>
          <w:szCs w:val="28"/>
          <w:lang w:val="en-GB"/>
        </w:rPr>
      </w:pPr>
    </w:p>
    <w:p w14:paraId="15D652FA" w14:textId="77777777" w:rsidR="00F3516F" w:rsidRDefault="00F3516F" w:rsidP="00E3628D">
      <w:pPr>
        <w:pStyle w:val="Heading1"/>
        <w:rPr>
          <w:rFonts w:ascii="Arial" w:hAnsi="Arial" w:cs="Arial"/>
          <w:color w:val="004289"/>
          <w:sz w:val="28"/>
          <w:szCs w:val="28"/>
          <w:lang w:val="en-GB"/>
        </w:rPr>
      </w:pPr>
    </w:p>
    <w:p w14:paraId="7E4C4309" w14:textId="77777777" w:rsidR="00F3516F" w:rsidRDefault="00F3516F" w:rsidP="00E3628D">
      <w:pPr>
        <w:pStyle w:val="Heading1"/>
        <w:rPr>
          <w:rFonts w:ascii="Arial" w:hAnsi="Arial" w:cs="Arial"/>
          <w:color w:val="004289"/>
          <w:sz w:val="28"/>
          <w:szCs w:val="28"/>
          <w:lang w:val="en-GB"/>
        </w:rPr>
      </w:pPr>
    </w:p>
    <w:p w14:paraId="0214440A" w14:textId="77777777" w:rsidR="00F3516F" w:rsidRDefault="00F3516F" w:rsidP="00E3628D">
      <w:pPr>
        <w:pStyle w:val="Heading1"/>
        <w:rPr>
          <w:rFonts w:ascii="Arial" w:hAnsi="Arial" w:cs="Arial"/>
          <w:color w:val="004289"/>
          <w:sz w:val="28"/>
          <w:szCs w:val="28"/>
          <w:lang w:val="en-GB"/>
        </w:rPr>
      </w:pPr>
    </w:p>
    <w:p w14:paraId="5F0E4D2A" w14:textId="77777777" w:rsidR="00F3516F" w:rsidRDefault="00F3516F" w:rsidP="00E3628D">
      <w:pPr>
        <w:pStyle w:val="Heading1"/>
        <w:rPr>
          <w:rFonts w:ascii="Arial" w:hAnsi="Arial" w:cs="Arial"/>
          <w:color w:val="004289"/>
          <w:sz w:val="28"/>
          <w:szCs w:val="28"/>
          <w:lang w:val="en-GB"/>
        </w:rPr>
      </w:pPr>
    </w:p>
    <w:p w14:paraId="6DB02A14" w14:textId="77777777" w:rsidR="00F3516F" w:rsidRDefault="00F3516F" w:rsidP="00E3628D">
      <w:pPr>
        <w:pStyle w:val="Heading1"/>
        <w:rPr>
          <w:rFonts w:ascii="Arial" w:hAnsi="Arial" w:cs="Arial"/>
          <w:color w:val="004289"/>
          <w:sz w:val="28"/>
          <w:szCs w:val="28"/>
          <w:lang w:val="en-GB"/>
        </w:rPr>
      </w:pPr>
    </w:p>
    <w:p w14:paraId="51020E09" w14:textId="77777777" w:rsidR="00F3516F" w:rsidRDefault="00F3516F" w:rsidP="00E3628D">
      <w:pPr>
        <w:pStyle w:val="Heading1"/>
        <w:rPr>
          <w:rFonts w:ascii="Arial" w:hAnsi="Arial" w:cs="Arial"/>
          <w:color w:val="004289"/>
          <w:sz w:val="28"/>
          <w:szCs w:val="28"/>
          <w:lang w:val="en-GB"/>
        </w:rPr>
      </w:pPr>
    </w:p>
    <w:p w14:paraId="1AB334E0" w14:textId="77777777" w:rsidR="00F3516F" w:rsidRDefault="00F3516F" w:rsidP="00E3628D">
      <w:pPr>
        <w:pStyle w:val="Heading1"/>
        <w:rPr>
          <w:rFonts w:ascii="Arial" w:hAnsi="Arial" w:cs="Arial"/>
          <w:color w:val="004289"/>
          <w:sz w:val="28"/>
          <w:szCs w:val="28"/>
          <w:lang w:val="en-GB"/>
        </w:rPr>
      </w:pPr>
    </w:p>
    <w:p w14:paraId="690C664A" w14:textId="77777777" w:rsidR="00F3516F" w:rsidRDefault="00F3516F" w:rsidP="00E3628D">
      <w:pPr>
        <w:pStyle w:val="Heading1"/>
        <w:rPr>
          <w:rFonts w:ascii="Arial" w:hAnsi="Arial" w:cs="Arial"/>
          <w:color w:val="004289"/>
          <w:sz w:val="28"/>
          <w:szCs w:val="28"/>
          <w:lang w:val="en-GB"/>
        </w:rPr>
      </w:pPr>
    </w:p>
    <w:p w14:paraId="3D7EE5A1" w14:textId="77777777" w:rsidR="00F3516F" w:rsidRDefault="00F3516F" w:rsidP="00E3628D">
      <w:pPr>
        <w:pStyle w:val="Heading1"/>
        <w:rPr>
          <w:rFonts w:ascii="Arial" w:hAnsi="Arial" w:cs="Arial"/>
          <w:color w:val="004289"/>
          <w:sz w:val="28"/>
          <w:szCs w:val="28"/>
          <w:lang w:val="en-GB"/>
        </w:rPr>
      </w:pPr>
    </w:p>
    <w:p w14:paraId="4548FEDB" w14:textId="77777777" w:rsidR="00F3516F" w:rsidRDefault="00F3516F" w:rsidP="00E3628D">
      <w:pPr>
        <w:pStyle w:val="Heading1"/>
        <w:rPr>
          <w:rFonts w:ascii="Arial" w:hAnsi="Arial" w:cs="Arial"/>
          <w:color w:val="004289"/>
          <w:sz w:val="28"/>
          <w:szCs w:val="28"/>
          <w:lang w:val="en-GB"/>
        </w:rPr>
      </w:pPr>
    </w:p>
    <w:p w14:paraId="0BE25F23" w14:textId="77777777" w:rsidR="00F3516F" w:rsidRDefault="00F3516F" w:rsidP="00E3628D">
      <w:pPr>
        <w:pStyle w:val="Heading1"/>
        <w:rPr>
          <w:rFonts w:ascii="Arial" w:hAnsi="Arial" w:cs="Arial"/>
          <w:color w:val="004289"/>
          <w:sz w:val="28"/>
          <w:szCs w:val="28"/>
          <w:lang w:val="en-GB"/>
        </w:rPr>
      </w:pPr>
    </w:p>
    <w:p w14:paraId="02E39285" w14:textId="77777777" w:rsidR="00382249" w:rsidRDefault="00382249" w:rsidP="00E3628D">
      <w:pPr>
        <w:pStyle w:val="Heading1"/>
        <w:rPr>
          <w:rFonts w:ascii="Arial" w:hAnsi="Arial" w:cs="Arial"/>
          <w:color w:val="004289"/>
          <w:sz w:val="28"/>
          <w:szCs w:val="28"/>
          <w:lang w:val="en-GB"/>
        </w:rPr>
      </w:pPr>
    </w:p>
    <w:p w14:paraId="02860662" w14:textId="77777777" w:rsidR="00382249" w:rsidRDefault="00382249" w:rsidP="00E3628D">
      <w:pPr>
        <w:pStyle w:val="Heading1"/>
        <w:rPr>
          <w:rFonts w:ascii="Arial" w:hAnsi="Arial" w:cs="Arial"/>
          <w:color w:val="004289"/>
          <w:sz w:val="28"/>
          <w:szCs w:val="28"/>
          <w:lang w:val="en-GB"/>
        </w:rPr>
      </w:pPr>
    </w:p>
    <w:p w14:paraId="6B8E8740" w14:textId="77777777" w:rsidR="00382249" w:rsidRDefault="00382249" w:rsidP="00E3628D">
      <w:pPr>
        <w:pStyle w:val="Heading1"/>
        <w:rPr>
          <w:rFonts w:ascii="Arial" w:hAnsi="Arial" w:cs="Arial"/>
          <w:color w:val="004289"/>
          <w:sz w:val="28"/>
          <w:szCs w:val="28"/>
          <w:lang w:val="en-GB"/>
        </w:rPr>
      </w:pPr>
    </w:p>
    <w:p w14:paraId="2E6A9AB1" w14:textId="77777777" w:rsidR="00382249" w:rsidRDefault="00382249" w:rsidP="00E3628D">
      <w:pPr>
        <w:pStyle w:val="Heading1"/>
        <w:rPr>
          <w:rFonts w:ascii="Arial" w:hAnsi="Arial" w:cs="Arial"/>
          <w:color w:val="004289"/>
          <w:sz w:val="28"/>
          <w:szCs w:val="28"/>
          <w:lang w:val="en-GB"/>
        </w:rPr>
      </w:pPr>
    </w:p>
    <w:p w14:paraId="57C95181" w14:textId="77777777" w:rsidR="00382249" w:rsidRDefault="00382249" w:rsidP="00E3628D">
      <w:pPr>
        <w:pStyle w:val="Heading1"/>
        <w:rPr>
          <w:rFonts w:ascii="Arial" w:hAnsi="Arial" w:cs="Arial"/>
          <w:color w:val="004289"/>
          <w:sz w:val="28"/>
          <w:szCs w:val="28"/>
          <w:lang w:val="en-GB"/>
        </w:rPr>
      </w:pPr>
    </w:p>
    <w:p w14:paraId="3C55D9DC" w14:textId="77777777" w:rsidR="00382249" w:rsidRDefault="00382249" w:rsidP="00E3628D">
      <w:pPr>
        <w:pStyle w:val="Heading1"/>
        <w:rPr>
          <w:rFonts w:ascii="Arial" w:hAnsi="Arial" w:cs="Arial"/>
          <w:color w:val="004289"/>
          <w:sz w:val="28"/>
          <w:szCs w:val="28"/>
          <w:lang w:val="en-GB"/>
        </w:rPr>
      </w:pPr>
    </w:p>
    <w:p w14:paraId="70D2E89A" w14:textId="77777777" w:rsidR="00382249" w:rsidRDefault="00382249" w:rsidP="00E3628D">
      <w:pPr>
        <w:pStyle w:val="Heading1"/>
        <w:rPr>
          <w:rFonts w:ascii="Arial" w:hAnsi="Arial" w:cs="Arial"/>
          <w:color w:val="004289"/>
          <w:sz w:val="28"/>
          <w:szCs w:val="28"/>
          <w:lang w:val="en-GB"/>
        </w:rPr>
      </w:pPr>
    </w:p>
    <w:p w14:paraId="33BB5E5A" w14:textId="77777777" w:rsidR="00382249" w:rsidRDefault="00382249" w:rsidP="00E3628D">
      <w:pPr>
        <w:pStyle w:val="Heading1"/>
        <w:rPr>
          <w:rFonts w:ascii="Arial" w:hAnsi="Arial" w:cs="Arial"/>
          <w:color w:val="004289"/>
          <w:sz w:val="28"/>
          <w:szCs w:val="28"/>
          <w:lang w:val="en-GB"/>
        </w:rPr>
      </w:pPr>
    </w:p>
    <w:p w14:paraId="6D30B106" w14:textId="77777777" w:rsidR="00382249" w:rsidRDefault="00382249" w:rsidP="00E3628D">
      <w:pPr>
        <w:pStyle w:val="Heading1"/>
        <w:rPr>
          <w:rFonts w:ascii="Arial" w:hAnsi="Arial" w:cs="Arial"/>
          <w:color w:val="004289"/>
          <w:sz w:val="28"/>
          <w:szCs w:val="28"/>
          <w:lang w:val="en-GB"/>
        </w:rPr>
      </w:pPr>
    </w:p>
    <w:p w14:paraId="378B1DF2" w14:textId="77777777" w:rsidR="00382249" w:rsidRDefault="00382249" w:rsidP="00E3628D">
      <w:pPr>
        <w:pStyle w:val="Heading1"/>
        <w:rPr>
          <w:rFonts w:ascii="Arial" w:hAnsi="Arial" w:cs="Arial"/>
          <w:color w:val="004289"/>
          <w:sz w:val="28"/>
          <w:szCs w:val="28"/>
          <w:lang w:val="en-GB"/>
        </w:rPr>
      </w:pPr>
    </w:p>
    <w:p w14:paraId="3776D63B" w14:textId="77777777" w:rsidR="00382249" w:rsidRDefault="00382249" w:rsidP="00E3628D">
      <w:pPr>
        <w:pStyle w:val="Heading1"/>
        <w:rPr>
          <w:rFonts w:ascii="Arial" w:hAnsi="Arial" w:cs="Arial"/>
          <w:color w:val="004289"/>
          <w:sz w:val="28"/>
          <w:szCs w:val="28"/>
          <w:lang w:val="en-GB"/>
        </w:rPr>
      </w:pPr>
    </w:p>
    <w:p w14:paraId="18B94E13" w14:textId="77777777" w:rsidR="00382249" w:rsidRDefault="00382249" w:rsidP="00E3628D">
      <w:pPr>
        <w:pStyle w:val="Heading1"/>
        <w:rPr>
          <w:rFonts w:ascii="Arial" w:hAnsi="Arial" w:cs="Arial"/>
          <w:color w:val="004289"/>
          <w:sz w:val="28"/>
          <w:szCs w:val="28"/>
          <w:lang w:val="en-GB"/>
        </w:rPr>
      </w:pPr>
    </w:p>
    <w:p w14:paraId="4FEBF284" w14:textId="4FE61996" w:rsidR="00382249" w:rsidRDefault="00382249" w:rsidP="00E3628D">
      <w:pPr>
        <w:pStyle w:val="Heading1"/>
        <w:rPr>
          <w:rFonts w:ascii="Arial" w:hAnsi="Arial" w:cs="Arial"/>
          <w:color w:val="004289"/>
          <w:sz w:val="28"/>
          <w:szCs w:val="28"/>
          <w:lang w:val="en-GB"/>
        </w:rPr>
      </w:pPr>
    </w:p>
    <w:p w14:paraId="497075EB" w14:textId="7A689DD2" w:rsidR="00BF7DF7" w:rsidRDefault="00BF7DF7" w:rsidP="00BF7DF7"/>
    <w:p w14:paraId="1A7B7F3F" w14:textId="77777777" w:rsidR="00BF7DF7" w:rsidRPr="00BF7DF7" w:rsidRDefault="00BF7DF7" w:rsidP="00BF7DF7"/>
    <w:p w14:paraId="4DAE7E3A" w14:textId="77777777" w:rsidR="00382249" w:rsidRDefault="00382249" w:rsidP="00E3628D">
      <w:pPr>
        <w:pStyle w:val="Heading1"/>
        <w:rPr>
          <w:rFonts w:ascii="Arial" w:hAnsi="Arial" w:cs="Arial"/>
          <w:color w:val="004289"/>
          <w:sz w:val="28"/>
          <w:szCs w:val="28"/>
          <w:lang w:val="en-GB"/>
        </w:rPr>
      </w:pPr>
    </w:p>
    <w:p w14:paraId="7A5A2BB9" w14:textId="77777777" w:rsidR="00382249" w:rsidRDefault="00382249" w:rsidP="00E3628D">
      <w:pPr>
        <w:pStyle w:val="Heading1"/>
        <w:rPr>
          <w:rFonts w:ascii="Arial" w:hAnsi="Arial" w:cs="Arial"/>
          <w:color w:val="004289"/>
          <w:sz w:val="28"/>
          <w:szCs w:val="28"/>
          <w:lang w:val="en-GB"/>
        </w:rPr>
      </w:pPr>
    </w:p>
    <w:p w14:paraId="3B6FCB53" w14:textId="77777777" w:rsidR="00382249" w:rsidRDefault="00382249" w:rsidP="00E3628D">
      <w:pPr>
        <w:pStyle w:val="Heading1"/>
        <w:rPr>
          <w:rFonts w:ascii="Arial" w:hAnsi="Arial" w:cs="Arial"/>
          <w:color w:val="004289"/>
          <w:sz w:val="28"/>
          <w:szCs w:val="28"/>
          <w:lang w:val="en-GB"/>
        </w:rPr>
      </w:pPr>
    </w:p>
    <w:p w14:paraId="5B0C1EE5" w14:textId="77777777" w:rsidR="00382249" w:rsidRDefault="00382249" w:rsidP="00E3628D">
      <w:pPr>
        <w:pStyle w:val="Heading1"/>
        <w:rPr>
          <w:rFonts w:ascii="Arial" w:hAnsi="Arial" w:cs="Arial"/>
          <w:color w:val="004289"/>
          <w:sz w:val="28"/>
          <w:szCs w:val="28"/>
          <w:lang w:val="en-GB"/>
        </w:rPr>
      </w:pPr>
    </w:p>
    <w:p w14:paraId="4E7B17B6" w14:textId="77777777" w:rsidR="00382249" w:rsidRDefault="00382249" w:rsidP="00E3628D">
      <w:pPr>
        <w:pStyle w:val="Heading1"/>
        <w:rPr>
          <w:rFonts w:ascii="Arial" w:hAnsi="Arial" w:cs="Arial"/>
          <w:color w:val="004289"/>
          <w:sz w:val="28"/>
          <w:szCs w:val="28"/>
          <w:lang w:val="en-GB"/>
        </w:rPr>
      </w:pPr>
    </w:p>
    <w:p w14:paraId="41507A09" w14:textId="078633F2"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t xml:space="preserve">Wider Achievements </w:t>
      </w:r>
    </w:p>
    <w:p w14:paraId="4151654D" w14:textId="204F5F8E" w:rsidR="00937D47" w:rsidRDefault="00937D47" w:rsidP="00937D47">
      <w:pPr>
        <w:rPr>
          <w:sz w:val="24"/>
          <w:szCs w:val="24"/>
        </w:rPr>
      </w:pPr>
      <w:r>
        <w:rPr>
          <w:sz w:val="24"/>
          <w:szCs w:val="24"/>
        </w:rPr>
        <w:t>Some of our primary 6 and 7 pupils took on leadership roles such as Pupil Council Representatives, House Captains and Achievement Officers</w:t>
      </w:r>
      <w:r w:rsidRPr="005251A5">
        <w:rPr>
          <w:sz w:val="24"/>
          <w:szCs w:val="24"/>
        </w:rPr>
        <w:t>.</w:t>
      </w:r>
    </w:p>
    <w:p w14:paraId="7BD0ADE3" w14:textId="5352EE66" w:rsidR="006A3394" w:rsidRDefault="006A3394" w:rsidP="00937D47">
      <w:pPr>
        <w:rPr>
          <w:sz w:val="24"/>
          <w:szCs w:val="24"/>
        </w:rPr>
      </w:pPr>
      <w:r>
        <w:rPr>
          <w:sz w:val="24"/>
          <w:szCs w:val="24"/>
        </w:rPr>
        <w:t xml:space="preserve">Pupils have had the opportunity to </w:t>
      </w:r>
      <w:r w:rsidR="00344F01">
        <w:rPr>
          <w:sz w:val="24"/>
          <w:szCs w:val="24"/>
        </w:rPr>
        <w:t xml:space="preserve">receive instrumental music </w:t>
      </w:r>
      <w:r w:rsidR="000D4E0A">
        <w:rPr>
          <w:sz w:val="24"/>
          <w:szCs w:val="24"/>
        </w:rPr>
        <w:t>lessons for cello</w:t>
      </w:r>
      <w:r w:rsidR="006C2C41">
        <w:rPr>
          <w:sz w:val="24"/>
          <w:szCs w:val="24"/>
        </w:rPr>
        <w:t xml:space="preserve">, brass </w:t>
      </w:r>
      <w:r w:rsidR="000D4E0A">
        <w:rPr>
          <w:sz w:val="24"/>
          <w:szCs w:val="24"/>
        </w:rPr>
        <w:t>and woodwind.</w:t>
      </w:r>
    </w:p>
    <w:p w14:paraId="00F92BC0" w14:textId="1BA86872" w:rsidR="000D4E0A" w:rsidRDefault="006C2C41" w:rsidP="00937D47">
      <w:pPr>
        <w:rPr>
          <w:sz w:val="24"/>
          <w:szCs w:val="24"/>
        </w:rPr>
      </w:pPr>
      <w:r>
        <w:rPr>
          <w:sz w:val="24"/>
          <w:szCs w:val="24"/>
        </w:rPr>
        <w:t xml:space="preserve">Some pupils have been trained as Play Leaders and have run this club for P1-3 pupils. </w:t>
      </w:r>
    </w:p>
    <w:p w14:paraId="4CA5BCEF" w14:textId="77777777" w:rsidR="002F0BDE" w:rsidRPr="002F0BDE" w:rsidRDefault="002F0BDE" w:rsidP="002F0BDE">
      <w:pPr>
        <w:rPr>
          <w:lang w:val="x-none"/>
        </w:rPr>
      </w:pPr>
    </w:p>
    <w:p w14:paraId="1CA46C46" w14:textId="77777777" w:rsidR="00E3628D" w:rsidRPr="00E3628D" w:rsidRDefault="00E3628D" w:rsidP="00E3628D">
      <w:pPr>
        <w:rPr>
          <w:rFonts w:ascii="Arial" w:hAnsi="Arial" w:cs="Arial"/>
          <w:sz w:val="24"/>
          <w:szCs w:val="24"/>
          <w:lang w:val="x-none"/>
        </w:rPr>
      </w:pPr>
    </w:p>
    <w:p w14:paraId="476687E1" w14:textId="112861F8" w:rsidR="00DC700F" w:rsidRDefault="00DC700F" w:rsidP="00E3628D">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7543B5AF" w14:textId="3696F4DB" w:rsidR="00B435F6" w:rsidRDefault="00B435F6" w:rsidP="00B435F6">
      <w:pPr>
        <w:rPr>
          <w:rFonts w:ascii="Arial" w:hAnsi="Arial" w:cs="Arial"/>
        </w:rPr>
      </w:pPr>
      <w:r>
        <w:rPr>
          <w:rFonts w:ascii="Arial" w:hAnsi="Arial" w:cs="Arial"/>
        </w:rPr>
        <w:t>We held events for World Book Day.</w:t>
      </w:r>
    </w:p>
    <w:p w14:paraId="419DE6FF" w14:textId="77777777" w:rsidR="00B435F6" w:rsidRDefault="00B435F6" w:rsidP="00B435F6">
      <w:pPr>
        <w:rPr>
          <w:rFonts w:ascii="Arial" w:hAnsi="Arial" w:cs="Arial"/>
        </w:rPr>
      </w:pPr>
      <w:r>
        <w:rPr>
          <w:rFonts w:ascii="Arial" w:hAnsi="Arial" w:cs="Arial"/>
        </w:rPr>
        <w:t>We celebrated Dyslexia Awareness Day and World Autism Day.</w:t>
      </w:r>
    </w:p>
    <w:p w14:paraId="61B3982E" w14:textId="77777777" w:rsidR="00B435F6" w:rsidRDefault="00B435F6" w:rsidP="00B435F6">
      <w:pPr>
        <w:rPr>
          <w:rFonts w:ascii="Arial" w:hAnsi="Arial" w:cs="Arial"/>
        </w:rPr>
      </w:pPr>
      <w:r>
        <w:rPr>
          <w:rFonts w:ascii="Arial" w:hAnsi="Arial" w:cs="Arial"/>
        </w:rPr>
        <w:t xml:space="preserve">We continued to sponsor a Guide Dog. </w:t>
      </w:r>
    </w:p>
    <w:p w14:paraId="41E20ADB" w14:textId="77777777" w:rsidR="00B435F6" w:rsidRDefault="00B435F6" w:rsidP="00B435F6">
      <w:pPr>
        <w:rPr>
          <w:sz w:val="24"/>
          <w:szCs w:val="24"/>
        </w:rPr>
      </w:pPr>
      <w:r>
        <w:rPr>
          <w:sz w:val="24"/>
          <w:szCs w:val="24"/>
        </w:rPr>
        <w:t>Our children enjoyed the visiting panto.</w:t>
      </w:r>
    </w:p>
    <w:p w14:paraId="1154BEF3" w14:textId="68C7B8EC" w:rsidR="00787A28" w:rsidRDefault="00B435F6" w:rsidP="00B435F6">
      <w:pPr>
        <w:rPr>
          <w:sz w:val="24"/>
          <w:szCs w:val="24"/>
        </w:rPr>
      </w:pPr>
      <w:r>
        <w:rPr>
          <w:sz w:val="24"/>
          <w:szCs w:val="24"/>
        </w:rPr>
        <w:t xml:space="preserve">Children competed in Sports Day </w:t>
      </w:r>
      <w:r w:rsidR="006C2C41">
        <w:rPr>
          <w:sz w:val="24"/>
          <w:szCs w:val="24"/>
        </w:rPr>
        <w:t>as a whole school</w:t>
      </w:r>
      <w:r>
        <w:rPr>
          <w:sz w:val="24"/>
          <w:szCs w:val="24"/>
        </w:rPr>
        <w:t>.</w:t>
      </w:r>
    </w:p>
    <w:p w14:paraId="510E2D9E" w14:textId="6728B6BB" w:rsidR="0032345C" w:rsidRDefault="0032345C" w:rsidP="00B435F6">
      <w:pPr>
        <w:rPr>
          <w:sz w:val="24"/>
          <w:szCs w:val="24"/>
        </w:rPr>
      </w:pPr>
      <w:r>
        <w:rPr>
          <w:sz w:val="24"/>
          <w:szCs w:val="24"/>
        </w:rPr>
        <w:t>All classes visited the Aberdeen Science Centre.</w:t>
      </w:r>
    </w:p>
    <w:p w14:paraId="299F1BCE" w14:textId="272B6780" w:rsidR="00DC700F" w:rsidRPr="00E3628D" w:rsidRDefault="00DC700F" w:rsidP="00DC700F">
      <w:pPr>
        <w:rPr>
          <w:rFonts w:ascii="Arial" w:hAnsi="Arial" w:cs="Arial"/>
          <w:sz w:val="24"/>
          <w:szCs w:val="24"/>
        </w:rPr>
      </w:pPr>
    </w:p>
    <w:p w14:paraId="5185640E" w14:textId="77777777" w:rsidR="009111ED" w:rsidRPr="00E3628D"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61175FDF" w14:textId="62739844" w:rsidR="001D3AFD" w:rsidRDefault="007E6841" w:rsidP="009111ED">
      <w:pPr>
        <w:spacing w:line="240" w:lineRule="auto"/>
        <w:rPr>
          <w:rFonts w:ascii="Arial" w:hAnsi="Arial" w:cs="Arial"/>
          <w:sz w:val="24"/>
          <w:szCs w:val="24"/>
        </w:rPr>
      </w:pPr>
      <w:r>
        <w:rPr>
          <w:rFonts w:ascii="Arial" w:hAnsi="Arial" w:cs="Arial"/>
          <w:sz w:val="24"/>
          <w:szCs w:val="24"/>
        </w:rPr>
        <w:t xml:space="preserve">Our nursery </w:t>
      </w:r>
      <w:r w:rsidR="00A95AE2">
        <w:rPr>
          <w:rFonts w:ascii="Arial" w:hAnsi="Arial" w:cs="Arial"/>
          <w:sz w:val="24"/>
          <w:szCs w:val="24"/>
        </w:rPr>
        <w:t>are working on a community garden</w:t>
      </w:r>
      <w:r w:rsidR="00BF3B13">
        <w:rPr>
          <w:rFonts w:ascii="Arial" w:hAnsi="Arial" w:cs="Arial"/>
          <w:sz w:val="24"/>
          <w:szCs w:val="24"/>
        </w:rPr>
        <w:t xml:space="preserve"> and have also developed their outdoor area with</w:t>
      </w:r>
      <w:r w:rsidR="002623E9">
        <w:rPr>
          <w:rFonts w:ascii="Arial" w:hAnsi="Arial" w:cs="Arial"/>
          <w:sz w:val="24"/>
          <w:szCs w:val="24"/>
        </w:rPr>
        <w:t xml:space="preserve"> the</w:t>
      </w:r>
      <w:r w:rsidR="00BF3B13">
        <w:rPr>
          <w:rFonts w:ascii="Arial" w:hAnsi="Arial" w:cs="Arial"/>
          <w:sz w:val="24"/>
          <w:szCs w:val="24"/>
        </w:rPr>
        <w:t xml:space="preserve"> community</w:t>
      </w:r>
      <w:r w:rsidR="00A95AE2">
        <w:rPr>
          <w:rFonts w:ascii="Arial" w:hAnsi="Arial" w:cs="Arial"/>
          <w:sz w:val="24"/>
          <w:szCs w:val="24"/>
        </w:rPr>
        <w:t>.</w:t>
      </w:r>
    </w:p>
    <w:p w14:paraId="4377B00F" w14:textId="638C5748" w:rsidR="00DC700F" w:rsidRDefault="00EE1FB4" w:rsidP="009111ED">
      <w:pPr>
        <w:spacing w:line="240" w:lineRule="auto"/>
        <w:rPr>
          <w:rFonts w:ascii="Arial" w:hAnsi="Arial" w:cs="Arial"/>
          <w:sz w:val="24"/>
          <w:szCs w:val="24"/>
        </w:rPr>
      </w:pPr>
      <w:r>
        <w:rPr>
          <w:rFonts w:ascii="Arial" w:hAnsi="Arial" w:cs="Arial"/>
          <w:sz w:val="24"/>
          <w:szCs w:val="24"/>
        </w:rPr>
        <w:t xml:space="preserve">We have worked with our local church to deliver a </w:t>
      </w:r>
      <w:r w:rsidR="002623E9">
        <w:rPr>
          <w:rFonts w:ascii="Arial" w:hAnsi="Arial" w:cs="Arial"/>
          <w:sz w:val="24"/>
          <w:szCs w:val="24"/>
        </w:rPr>
        <w:t>Christmas</w:t>
      </w:r>
      <w:r>
        <w:rPr>
          <w:rFonts w:ascii="Arial" w:hAnsi="Arial" w:cs="Arial"/>
          <w:sz w:val="24"/>
          <w:szCs w:val="24"/>
        </w:rPr>
        <w:t xml:space="preserve"> service.</w:t>
      </w:r>
    </w:p>
    <w:p w14:paraId="19FD552D" w14:textId="78E904CD" w:rsidR="002623E9" w:rsidRDefault="00C81D1C" w:rsidP="009111ED">
      <w:pPr>
        <w:spacing w:line="240" w:lineRule="auto"/>
        <w:rPr>
          <w:rFonts w:ascii="Arial" w:hAnsi="Arial" w:cs="Arial"/>
          <w:sz w:val="24"/>
          <w:szCs w:val="24"/>
        </w:rPr>
      </w:pPr>
      <w:r>
        <w:rPr>
          <w:rFonts w:ascii="Arial" w:hAnsi="Arial" w:cs="Arial"/>
          <w:sz w:val="24"/>
          <w:szCs w:val="24"/>
        </w:rPr>
        <w:t xml:space="preserve">We have a link with NESCOL who </w:t>
      </w:r>
      <w:r w:rsidR="00B92DD6">
        <w:rPr>
          <w:rFonts w:ascii="Arial" w:hAnsi="Arial" w:cs="Arial"/>
          <w:sz w:val="24"/>
          <w:szCs w:val="24"/>
        </w:rPr>
        <w:t>delivered some science lessons to our primary 7 pupils.</w:t>
      </w:r>
    </w:p>
    <w:p w14:paraId="1E6A2E8D" w14:textId="0339511C" w:rsidR="00B92DD6" w:rsidRPr="00E3628D" w:rsidRDefault="00B92DD6" w:rsidP="009111ED">
      <w:pPr>
        <w:spacing w:line="240" w:lineRule="auto"/>
        <w:rPr>
          <w:rFonts w:ascii="Arial" w:hAnsi="Arial" w:cs="Arial"/>
          <w:sz w:val="24"/>
          <w:szCs w:val="24"/>
        </w:rPr>
      </w:pPr>
      <w:r>
        <w:rPr>
          <w:rFonts w:ascii="Arial" w:hAnsi="Arial" w:cs="Arial"/>
          <w:sz w:val="24"/>
          <w:szCs w:val="24"/>
        </w:rPr>
        <w:t>Our Eco group worked to plant</w:t>
      </w:r>
      <w:r w:rsidR="00A628BC">
        <w:rPr>
          <w:rFonts w:ascii="Arial" w:hAnsi="Arial" w:cs="Arial"/>
          <w:sz w:val="24"/>
          <w:szCs w:val="24"/>
        </w:rPr>
        <w:t xml:space="preserve"> coastal flowers. </w:t>
      </w:r>
    </w:p>
    <w:sectPr w:rsidR="00B92DD6" w:rsidRPr="00E3628D"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10A"/>
    <w:multiLevelType w:val="hybridMultilevel"/>
    <w:tmpl w:val="215AE9D8"/>
    <w:lvl w:ilvl="0" w:tplc="3F6A3322">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86BAC"/>
    <w:multiLevelType w:val="hybridMultilevel"/>
    <w:tmpl w:val="5A40AE62"/>
    <w:lvl w:ilvl="0" w:tplc="D728AEAA">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706AA"/>
    <w:multiLevelType w:val="hybridMultilevel"/>
    <w:tmpl w:val="A56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251580">
    <w:abstractNumId w:val="14"/>
  </w:num>
  <w:num w:numId="2" w16cid:durableId="873926755">
    <w:abstractNumId w:val="9"/>
  </w:num>
  <w:num w:numId="3" w16cid:durableId="835803917">
    <w:abstractNumId w:val="1"/>
  </w:num>
  <w:num w:numId="4" w16cid:durableId="1826357732">
    <w:abstractNumId w:val="3"/>
  </w:num>
  <w:num w:numId="5" w16cid:durableId="159081697">
    <w:abstractNumId w:val="11"/>
  </w:num>
  <w:num w:numId="6" w16cid:durableId="1349135469">
    <w:abstractNumId w:val="6"/>
  </w:num>
  <w:num w:numId="7" w16cid:durableId="1018966413">
    <w:abstractNumId w:val="8"/>
  </w:num>
  <w:num w:numId="8" w16cid:durableId="608512345">
    <w:abstractNumId w:val="15"/>
  </w:num>
  <w:num w:numId="9" w16cid:durableId="1196237819">
    <w:abstractNumId w:val="5"/>
  </w:num>
  <w:num w:numId="10" w16cid:durableId="1823158001">
    <w:abstractNumId w:val="13"/>
  </w:num>
  <w:num w:numId="11" w16cid:durableId="2097629306">
    <w:abstractNumId w:val="12"/>
  </w:num>
  <w:num w:numId="12" w16cid:durableId="1045258134">
    <w:abstractNumId w:val="4"/>
  </w:num>
  <w:num w:numId="13" w16cid:durableId="2023047895">
    <w:abstractNumId w:val="10"/>
  </w:num>
  <w:num w:numId="14" w16cid:durableId="1543782607">
    <w:abstractNumId w:val="2"/>
  </w:num>
  <w:num w:numId="15" w16cid:durableId="1945066520">
    <w:abstractNumId w:val="7"/>
  </w:num>
  <w:num w:numId="16" w16cid:durableId="99688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29EB"/>
    <w:rsid w:val="00006299"/>
    <w:rsid w:val="00010C7A"/>
    <w:rsid w:val="00013084"/>
    <w:rsid w:val="00020E0A"/>
    <w:rsid w:val="000322D5"/>
    <w:rsid w:val="00035FA1"/>
    <w:rsid w:val="000407C6"/>
    <w:rsid w:val="0005551F"/>
    <w:rsid w:val="00064E95"/>
    <w:rsid w:val="000831EA"/>
    <w:rsid w:val="000834FA"/>
    <w:rsid w:val="000836C8"/>
    <w:rsid w:val="000872E6"/>
    <w:rsid w:val="000874DB"/>
    <w:rsid w:val="000960B1"/>
    <w:rsid w:val="00096D97"/>
    <w:rsid w:val="000A0B92"/>
    <w:rsid w:val="000B5286"/>
    <w:rsid w:val="000C2D70"/>
    <w:rsid w:val="000D431F"/>
    <w:rsid w:val="000D4E0A"/>
    <w:rsid w:val="000E0607"/>
    <w:rsid w:val="000E0B95"/>
    <w:rsid w:val="000E3235"/>
    <w:rsid w:val="000E604C"/>
    <w:rsid w:val="000E6726"/>
    <w:rsid w:val="000F1BD9"/>
    <w:rsid w:val="000F49CB"/>
    <w:rsid w:val="000F4EB4"/>
    <w:rsid w:val="001017DF"/>
    <w:rsid w:val="00103028"/>
    <w:rsid w:val="001107F1"/>
    <w:rsid w:val="001113AB"/>
    <w:rsid w:val="00111C49"/>
    <w:rsid w:val="0011354F"/>
    <w:rsid w:val="00113B24"/>
    <w:rsid w:val="00122B3B"/>
    <w:rsid w:val="001250A9"/>
    <w:rsid w:val="00125FB0"/>
    <w:rsid w:val="00140429"/>
    <w:rsid w:val="001441F7"/>
    <w:rsid w:val="00154DE8"/>
    <w:rsid w:val="001618D7"/>
    <w:rsid w:val="00161C1D"/>
    <w:rsid w:val="0016295B"/>
    <w:rsid w:val="00164B41"/>
    <w:rsid w:val="00165294"/>
    <w:rsid w:val="001674F9"/>
    <w:rsid w:val="00171855"/>
    <w:rsid w:val="00172E8A"/>
    <w:rsid w:val="00183F6B"/>
    <w:rsid w:val="001859E7"/>
    <w:rsid w:val="00187781"/>
    <w:rsid w:val="00191138"/>
    <w:rsid w:val="00192AB4"/>
    <w:rsid w:val="0019487F"/>
    <w:rsid w:val="001978F8"/>
    <w:rsid w:val="001A13C4"/>
    <w:rsid w:val="001A5BC7"/>
    <w:rsid w:val="001B00F4"/>
    <w:rsid w:val="001B56FB"/>
    <w:rsid w:val="001C18FA"/>
    <w:rsid w:val="001C1BB9"/>
    <w:rsid w:val="001C43D1"/>
    <w:rsid w:val="001C51C5"/>
    <w:rsid w:val="001D0C47"/>
    <w:rsid w:val="001D3AFD"/>
    <w:rsid w:val="001D3CEC"/>
    <w:rsid w:val="001E14B1"/>
    <w:rsid w:val="001E17B0"/>
    <w:rsid w:val="001F440A"/>
    <w:rsid w:val="001F6B9A"/>
    <w:rsid w:val="0022087B"/>
    <w:rsid w:val="00221964"/>
    <w:rsid w:val="00231BF0"/>
    <w:rsid w:val="00231EC4"/>
    <w:rsid w:val="00245C56"/>
    <w:rsid w:val="0025097D"/>
    <w:rsid w:val="00256678"/>
    <w:rsid w:val="002623E9"/>
    <w:rsid w:val="00265B11"/>
    <w:rsid w:val="002664EE"/>
    <w:rsid w:val="00272317"/>
    <w:rsid w:val="002737A5"/>
    <w:rsid w:val="0027520D"/>
    <w:rsid w:val="002828DF"/>
    <w:rsid w:val="00287AC1"/>
    <w:rsid w:val="00291B11"/>
    <w:rsid w:val="00292ECD"/>
    <w:rsid w:val="00295998"/>
    <w:rsid w:val="00297F23"/>
    <w:rsid w:val="002A75AA"/>
    <w:rsid w:val="002B1194"/>
    <w:rsid w:val="002B31DF"/>
    <w:rsid w:val="002B7434"/>
    <w:rsid w:val="002B753F"/>
    <w:rsid w:val="002C11AD"/>
    <w:rsid w:val="002C374F"/>
    <w:rsid w:val="002C6B08"/>
    <w:rsid w:val="002D75DA"/>
    <w:rsid w:val="002E00AE"/>
    <w:rsid w:val="002E1AB2"/>
    <w:rsid w:val="002F0BDE"/>
    <w:rsid w:val="002F2B18"/>
    <w:rsid w:val="002F4369"/>
    <w:rsid w:val="002F4D1B"/>
    <w:rsid w:val="00301A61"/>
    <w:rsid w:val="00305203"/>
    <w:rsid w:val="00306C40"/>
    <w:rsid w:val="00320EBB"/>
    <w:rsid w:val="00322051"/>
    <w:rsid w:val="0032345C"/>
    <w:rsid w:val="003239F3"/>
    <w:rsid w:val="00332D37"/>
    <w:rsid w:val="00337210"/>
    <w:rsid w:val="0033733A"/>
    <w:rsid w:val="0034381E"/>
    <w:rsid w:val="00344F01"/>
    <w:rsid w:val="003453FE"/>
    <w:rsid w:val="00350EAB"/>
    <w:rsid w:val="003541F0"/>
    <w:rsid w:val="003666C9"/>
    <w:rsid w:val="00373DC3"/>
    <w:rsid w:val="00380E7C"/>
    <w:rsid w:val="00382249"/>
    <w:rsid w:val="00383460"/>
    <w:rsid w:val="003849F1"/>
    <w:rsid w:val="00391F6F"/>
    <w:rsid w:val="003936B5"/>
    <w:rsid w:val="003A3A1E"/>
    <w:rsid w:val="003A5928"/>
    <w:rsid w:val="003A705F"/>
    <w:rsid w:val="003B17D7"/>
    <w:rsid w:val="003C02C5"/>
    <w:rsid w:val="003C03A8"/>
    <w:rsid w:val="003D0403"/>
    <w:rsid w:val="003D1357"/>
    <w:rsid w:val="003D588F"/>
    <w:rsid w:val="003E02DD"/>
    <w:rsid w:val="003E0BFE"/>
    <w:rsid w:val="003E0E46"/>
    <w:rsid w:val="003F283B"/>
    <w:rsid w:val="003F3956"/>
    <w:rsid w:val="003F6B05"/>
    <w:rsid w:val="00400907"/>
    <w:rsid w:val="00404AA6"/>
    <w:rsid w:val="00406CB3"/>
    <w:rsid w:val="00407365"/>
    <w:rsid w:val="00414C6C"/>
    <w:rsid w:val="004226F1"/>
    <w:rsid w:val="004332F9"/>
    <w:rsid w:val="00434F25"/>
    <w:rsid w:val="00437D4E"/>
    <w:rsid w:val="004402E6"/>
    <w:rsid w:val="00446817"/>
    <w:rsid w:val="00446E31"/>
    <w:rsid w:val="0045188A"/>
    <w:rsid w:val="00453406"/>
    <w:rsid w:val="004537FA"/>
    <w:rsid w:val="004544F8"/>
    <w:rsid w:val="00455AB9"/>
    <w:rsid w:val="00462078"/>
    <w:rsid w:val="004628AA"/>
    <w:rsid w:val="00465A6B"/>
    <w:rsid w:val="0046604A"/>
    <w:rsid w:val="00466440"/>
    <w:rsid w:val="00467315"/>
    <w:rsid w:val="00467D0B"/>
    <w:rsid w:val="0047266D"/>
    <w:rsid w:val="00474960"/>
    <w:rsid w:val="00474B80"/>
    <w:rsid w:val="0048006D"/>
    <w:rsid w:val="0048510C"/>
    <w:rsid w:val="00487D03"/>
    <w:rsid w:val="004A3686"/>
    <w:rsid w:val="004A77F1"/>
    <w:rsid w:val="004B3ECF"/>
    <w:rsid w:val="004C3DAA"/>
    <w:rsid w:val="004C48B5"/>
    <w:rsid w:val="004E144A"/>
    <w:rsid w:val="004E3709"/>
    <w:rsid w:val="004E4779"/>
    <w:rsid w:val="004E72DA"/>
    <w:rsid w:val="004F05A3"/>
    <w:rsid w:val="004F32E4"/>
    <w:rsid w:val="004F4DB0"/>
    <w:rsid w:val="004F59C8"/>
    <w:rsid w:val="00502998"/>
    <w:rsid w:val="00510390"/>
    <w:rsid w:val="0051066D"/>
    <w:rsid w:val="00510A7E"/>
    <w:rsid w:val="00512474"/>
    <w:rsid w:val="005168A7"/>
    <w:rsid w:val="00520C3A"/>
    <w:rsid w:val="00524FFF"/>
    <w:rsid w:val="005269C1"/>
    <w:rsid w:val="005319F4"/>
    <w:rsid w:val="00544419"/>
    <w:rsid w:val="00547A1D"/>
    <w:rsid w:val="0055065C"/>
    <w:rsid w:val="0055133B"/>
    <w:rsid w:val="00552F1C"/>
    <w:rsid w:val="005601C6"/>
    <w:rsid w:val="00566C73"/>
    <w:rsid w:val="005755D5"/>
    <w:rsid w:val="005772AF"/>
    <w:rsid w:val="00585185"/>
    <w:rsid w:val="005937C5"/>
    <w:rsid w:val="005A2E34"/>
    <w:rsid w:val="005A3343"/>
    <w:rsid w:val="005A401E"/>
    <w:rsid w:val="005B0912"/>
    <w:rsid w:val="005B42F8"/>
    <w:rsid w:val="005C1392"/>
    <w:rsid w:val="005C64BC"/>
    <w:rsid w:val="005C7BA0"/>
    <w:rsid w:val="005D19D6"/>
    <w:rsid w:val="005D2072"/>
    <w:rsid w:val="005D2A57"/>
    <w:rsid w:val="005D41CD"/>
    <w:rsid w:val="005D4BCF"/>
    <w:rsid w:val="005E187B"/>
    <w:rsid w:val="005E29CB"/>
    <w:rsid w:val="005E40FF"/>
    <w:rsid w:val="0060417B"/>
    <w:rsid w:val="00611656"/>
    <w:rsid w:val="006168F9"/>
    <w:rsid w:val="00617B72"/>
    <w:rsid w:val="006226A5"/>
    <w:rsid w:val="00624295"/>
    <w:rsid w:val="006319BC"/>
    <w:rsid w:val="0063225D"/>
    <w:rsid w:val="00635E1E"/>
    <w:rsid w:val="006403B1"/>
    <w:rsid w:val="006417D0"/>
    <w:rsid w:val="00642655"/>
    <w:rsid w:val="00643D84"/>
    <w:rsid w:val="0065787B"/>
    <w:rsid w:val="00657FD7"/>
    <w:rsid w:val="00660FA8"/>
    <w:rsid w:val="006614E3"/>
    <w:rsid w:val="00667A61"/>
    <w:rsid w:val="00670DC5"/>
    <w:rsid w:val="006748E6"/>
    <w:rsid w:val="00675F4B"/>
    <w:rsid w:val="00676F8F"/>
    <w:rsid w:val="00681428"/>
    <w:rsid w:val="00681457"/>
    <w:rsid w:val="0068549A"/>
    <w:rsid w:val="006932F1"/>
    <w:rsid w:val="00694010"/>
    <w:rsid w:val="006942E4"/>
    <w:rsid w:val="006A3394"/>
    <w:rsid w:val="006A5E1D"/>
    <w:rsid w:val="006A6294"/>
    <w:rsid w:val="006B0EA8"/>
    <w:rsid w:val="006B4144"/>
    <w:rsid w:val="006C2195"/>
    <w:rsid w:val="006C28FC"/>
    <w:rsid w:val="006C2C41"/>
    <w:rsid w:val="006C3D5A"/>
    <w:rsid w:val="006D2F8B"/>
    <w:rsid w:val="006D3E53"/>
    <w:rsid w:val="006D737B"/>
    <w:rsid w:val="006E7EA3"/>
    <w:rsid w:val="006F38FC"/>
    <w:rsid w:val="007063D8"/>
    <w:rsid w:val="00707E2E"/>
    <w:rsid w:val="00710E86"/>
    <w:rsid w:val="00714C8B"/>
    <w:rsid w:val="00714E36"/>
    <w:rsid w:val="007257FD"/>
    <w:rsid w:val="00727270"/>
    <w:rsid w:val="00745E3C"/>
    <w:rsid w:val="007531E5"/>
    <w:rsid w:val="00766526"/>
    <w:rsid w:val="00766DA3"/>
    <w:rsid w:val="00771A34"/>
    <w:rsid w:val="007754FC"/>
    <w:rsid w:val="00776714"/>
    <w:rsid w:val="00787A28"/>
    <w:rsid w:val="007A4214"/>
    <w:rsid w:val="007B3EDC"/>
    <w:rsid w:val="007D4A8B"/>
    <w:rsid w:val="007D53DA"/>
    <w:rsid w:val="007E3EB1"/>
    <w:rsid w:val="007E6841"/>
    <w:rsid w:val="007E7491"/>
    <w:rsid w:val="007F0C72"/>
    <w:rsid w:val="007F0F13"/>
    <w:rsid w:val="007F4022"/>
    <w:rsid w:val="007F4FAD"/>
    <w:rsid w:val="007F722E"/>
    <w:rsid w:val="00800B46"/>
    <w:rsid w:val="00804778"/>
    <w:rsid w:val="008047A3"/>
    <w:rsid w:val="00806AFA"/>
    <w:rsid w:val="008114C9"/>
    <w:rsid w:val="008170A8"/>
    <w:rsid w:val="00817309"/>
    <w:rsid w:val="0081740E"/>
    <w:rsid w:val="00817DBB"/>
    <w:rsid w:val="00831D84"/>
    <w:rsid w:val="00832BD4"/>
    <w:rsid w:val="0084386D"/>
    <w:rsid w:val="00851DA0"/>
    <w:rsid w:val="008529DA"/>
    <w:rsid w:val="0085713E"/>
    <w:rsid w:val="00860525"/>
    <w:rsid w:val="00862276"/>
    <w:rsid w:val="00866B36"/>
    <w:rsid w:val="0087344D"/>
    <w:rsid w:val="00876391"/>
    <w:rsid w:val="0088284C"/>
    <w:rsid w:val="00885096"/>
    <w:rsid w:val="00894A76"/>
    <w:rsid w:val="008A75E3"/>
    <w:rsid w:val="008B4449"/>
    <w:rsid w:val="008B4D6A"/>
    <w:rsid w:val="008B58BD"/>
    <w:rsid w:val="008C4C8B"/>
    <w:rsid w:val="008C5E9B"/>
    <w:rsid w:val="008C609D"/>
    <w:rsid w:val="008D753B"/>
    <w:rsid w:val="008E7FF4"/>
    <w:rsid w:val="008F5C31"/>
    <w:rsid w:val="009049CC"/>
    <w:rsid w:val="00905642"/>
    <w:rsid w:val="009111AB"/>
    <w:rsid w:val="009111ED"/>
    <w:rsid w:val="009124CA"/>
    <w:rsid w:val="0091446D"/>
    <w:rsid w:val="00914CB9"/>
    <w:rsid w:val="0093799C"/>
    <w:rsid w:val="00937D47"/>
    <w:rsid w:val="009404DD"/>
    <w:rsid w:val="0094623C"/>
    <w:rsid w:val="00947F28"/>
    <w:rsid w:val="0095090D"/>
    <w:rsid w:val="00957670"/>
    <w:rsid w:val="009679EF"/>
    <w:rsid w:val="00973575"/>
    <w:rsid w:val="009766B2"/>
    <w:rsid w:val="009814F7"/>
    <w:rsid w:val="00982B74"/>
    <w:rsid w:val="00983FDD"/>
    <w:rsid w:val="00984406"/>
    <w:rsid w:val="00984CA5"/>
    <w:rsid w:val="009947F2"/>
    <w:rsid w:val="00997E83"/>
    <w:rsid w:val="009A0BE4"/>
    <w:rsid w:val="009A5FA8"/>
    <w:rsid w:val="009A7139"/>
    <w:rsid w:val="009A768E"/>
    <w:rsid w:val="009B64B5"/>
    <w:rsid w:val="009C49F7"/>
    <w:rsid w:val="009C60A0"/>
    <w:rsid w:val="009C65C8"/>
    <w:rsid w:val="009D07AB"/>
    <w:rsid w:val="009D1F28"/>
    <w:rsid w:val="009D3866"/>
    <w:rsid w:val="009D6664"/>
    <w:rsid w:val="009D7820"/>
    <w:rsid w:val="009D785C"/>
    <w:rsid w:val="009F451D"/>
    <w:rsid w:val="00A0694F"/>
    <w:rsid w:val="00A11A3F"/>
    <w:rsid w:val="00A12B51"/>
    <w:rsid w:val="00A22CA2"/>
    <w:rsid w:val="00A235D7"/>
    <w:rsid w:val="00A263B9"/>
    <w:rsid w:val="00A3065E"/>
    <w:rsid w:val="00A319A3"/>
    <w:rsid w:val="00A33A2B"/>
    <w:rsid w:val="00A45C8C"/>
    <w:rsid w:val="00A54919"/>
    <w:rsid w:val="00A61F6F"/>
    <w:rsid w:val="00A624D0"/>
    <w:rsid w:val="00A628BC"/>
    <w:rsid w:val="00A6366A"/>
    <w:rsid w:val="00A66290"/>
    <w:rsid w:val="00A73271"/>
    <w:rsid w:val="00A737A7"/>
    <w:rsid w:val="00A765C0"/>
    <w:rsid w:val="00A77BC5"/>
    <w:rsid w:val="00A86217"/>
    <w:rsid w:val="00A903E2"/>
    <w:rsid w:val="00A934B0"/>
    <w:rsid w:val="00A94D35"/>
    <w:rsid w:val="00A95073"/>
    <w:rsid w:val="00A9542A"/>
    <w:rsid w:val="00A95AE2"/>
    <w:rsid w:val="00AA63C4"/>
    <w:rsid w:val="00AA673D"/>
    <w:rsid w:val="00AB1314"/>
    <w:rsid w:val="00AB4C70"/>
    <w:rsid w:val="00AD11EA"/>
    <w:rsid w:val="00AD1B8F"/>
    <w:rsid w:val="00AD28AC"/>
    <w:rsid w:val="00AE2879"/>
    <w:rsid w:val="00AE2AC2"/>
    <w:rsid w:val="00AF01DB"/>
    <w:rsid w:val="00AF14D9"/>
    <w:rsid w:val="00AF3604"/>
    <w:rsid w:val="00AF669D"/>
    <w:rsid w:val="00B02EFA"/>
    <w:rsid w:val="00B03942"/>
    <w:rsid w:val="00B0543E"/>
    <w:rsid w:val="00B06EB0"/>
    <w:rsid w:val="00B23A8D"/>
    <w:rsid w:val="00B4136C"/>
    <w:rsid w:val="00B435F6"/>
    <w:rsid w:val="00B450D4"/>
    <w:rsid w:val="00B45CB9"/>
    <w:rsid w:val="00B47538"/>
    <w:rsid w:val="00B5560C"/>
    <w:rsid w:val="00B677DA"/>
    <w:rsid w:val="00B747C7"/>
    <w:rsid w:val="00B821F0"/>
    <w:rsid w:val="00B83301"/>
    <w:rsid w:val="00B834E7"/>
    <w:rsid w:val="00B835E4"/>
    <w:rsid w:val="00B83D6B"/>
    <w:rsid w:val="00B87E82"/>
    <w:rsid w:val="00B92DD6"/>
    <w:rsid w:val="00B9642C"/>
    <w:rsid w:val="00B9653D"/>
    <w:rsid w:val="00B96A6F"/>
    <w:rsid w:val="00BA2CAF"/>
    <w:rsid w:val="00BA6A7B"/>
    <w:rsid w:val="00BB26A5"/>
    <w:rsid w:val="00BB5A88"/>
    <w:rsid w:val="00BB6EBC"/>
    <w:rsid w:val="00BC79E7"/>
    <w:rsid w:val="00BD0794"/>
    <w:rsid w:val="00BD3000"/>
    <w:rsid w:val="00BE1DB3"/>
    <w:rsid w:val="00BE40C2"/>
    <w:rsid w:val="00BF3B13"/>
    <w:rsid w:val="00BF470C"/>
    <w:rsid w:val="00BF7DF7"/>
    <w:rsid w:val="00C00F7F"/>
    <w:rsid w:val="00C04D86"/>
    <w:rsid w:val="00C125BD"/>
    <w:rsid w:val="00C16DF0"/>
    <w:rsid w:val="00C22397"/>
    <w:rsid w:val="00C27A6E"/>
    <w:rsid w:val="00C30915"/>
    <w:rsid w:val="00C44346"/>
    <w:rsid w:val="00C519F5"/>
    <w:rsid w:val="00C524A6"/>
    <w:rsid w:val="00C524E9"/>
    <w:rsid w:val="00C53A21"/>
    <w:rsid w:val="00C56520"/>
    <w:rsid w:val="00C571A6"/>
    <w:rsid w:val="00C6215C"/>
    <w:rsid w:val="00C648CA"/>
    <w:rsid w:val="00C65E2A"/>
    <w:rsid w:val="00C70626"/>
    <w:rsid w:val="00C73FDD"/>
    <w:rsid w:val="00C7607E"/>
    <w:rsid w:val="00C80888"/>
    <w:rsid w:val="00C81D1C"/>
    <w:rsid w:val="00C93FB5"/>
    <w:rsid w:val="00C956B8"/>
    <w:rsid w:val="00C96E88"/>
    <w:rsid w:val="00CA2EA9"/>
    <w:rsid w:val="00CB13C3"/>
    <w:rsid w:val="00CB1D54"/>
    <w:rsid w:val="00CC4CFE"/>
    <w:rsid w:val="00CC5565"/>
    <w:rsid w:val="00CC7B19"/>
    <w:rsid w:val="00CD7EAF"/>
    <w:rsid w:val="00CE06ED"/>
    <w:rsid w:val="00CE2144"/>
    <w:rsid w:val="00CE2474"/>
    <w:rsid w:val="00CE3053"/>
    <w:rsid w:val="00CE6979"/>
    <w:rsid w:val="00CF0968"/>
    <w:rsid w:val="00CF6852"/>
    <w:rsid w:val="00CF7263"/>
    <w:rsid w:val="00D05012"/>
    <w:rsid w:val="00D139DF"/>
    <w:rsid w:val="00D15E43"/>
    <w:rsid w:val="00D161A1"/>
    <w:rsid w:val="00D348BB"/>
    <w:rsid w:val="00D35437"/>
    <w:rsid w:val="00D437B0"/>
    <w:rsid w:val="00D45036"/>
    <w:rsid w:val="00D45C49"/>
    <w:rsid w:val="00D56EC8"/>
    <w:rsid w:val="00D61901"/>
    <w:rsid w:val="00D7147C"/>
    <w:rsid w:val="00D7336E"/>
    <w:rsid w:val="00D7581A"/>
    <w:rsid w:val="00D75E25"/>
    <w:rsid w:val="00D82851"/>
    <w:rsid w:val="00D84D43"/>
    <w:rsid w:val="00D91467"/>
    <w:rsid w:val="00D92E01"/>
    <w:rsid w:val="00DA08B7"/>
    <w:rsid w:val="00DB368D"/>
    <w:rsid w:val="00DB7402"/>
    <w:rsid w:val="00DC0B86"/>
    <w:rsid w:val="00DC118B"/>
    <w:rsid w:val="00DC4845"/>
    <w:rsid w:val="00DC6CF6"/>
    <w:rsid w:val="00DC700F"/>
    <w:rsid w:val="00DD0CC8"/>
    <w:rsid w:val="00DD0E44"/>
    <w:rsid w:val="00DD579C"/>
    <w:rsid w:val="00DE4486"/>
    <w:rsid w:val="00DE6656"/>
    <w:rsid w:val="00DE7753"/>
    <w:rsid w:val="00DF1D19"/>
    <w:rsid w:val="00DF7D0F"/>
    <w:rsid w:val="00E01089"/>
    <w:rsid w:val="00E0240E"/>
    <w:rsid w:val="00E04CAC"/>
    <w:rsid w:val="00E13579"/>
    <w:rsid w:val="00E13664"/>
    <w:rsid w:val="00E30C35"/>
    <w:rsid w:val="00E3628D"/>
    <w:rsid w:val="00E36C25"/>
    <w:rsid w:val="00E37BE1"/>
    <w:rsid w:val="00E445CB"/>
    <w:rsid w:val="00E460EB"/>
    <w:rsid w:val="00E46405"/>
    <w:rsid w:val="00E46910"/>
    <w:rsid w:val="00E55CD5"/>
    <w:rsid w:val="00E63C31"/>
    <w:rsid w:val="00E6526A"/>
    <w:rsid w:val="00E755D7"/>
    <w:rsid w:val="00E77BAA"/>
    <w:rsid w:val="00E80E7D"/>
    <w:rsid w:val="00E82691"/>
    <w:rsid w:val="00E87400"/>
    <w:rsid w:val="00E9062C"/>
    <w:rsid w:val="00E94C5D"/>
    <w:rsid w:val="00EA1388"/>
    <w:rsid w:val="00EA5A9B"/>
    <w:rsid w:val="00EB144D"/>
    <w:rsid w:val="00EB3B1F"/>
    <w:rsid w:val="00EB5595"/>
    <w:rsid w:val="00EC42DB"/>
    <w:rsid w:val="00ED034E"/>
    <w:rsid w:val="00ED2CBA"/>
    <w:rsid w:val="00ED3169"/>
    <w:rsid w:val="00ED5A79"/>
    <w:rsid w:val="00EE0B77"/>
    <w:rsid w:val="00EE1A23"/>
    <w:rsid w:val="00EE1FB4"/>
    <w:rsid w:val="00EF03D7"/>
    <w:rsid w:val="00EF44CF"/>
    <w:rsid w:val="00F1136F"/>
    <w:rsid w:val="00F1391D"/>
    <w:rsid w:val="00F1674D"/>
    <w:rsid w:val="00F22DCC"/>
    <w:rsid w:val="00F23FCC"/>
    <w:rsid w:val="00F3516F"/>
    <w:rsid w:val="00F47603"/>
    <w:rsid w:val="00F67B2B"/>
    <w:rsid w:val="00F73BDE"/>
    <w:rsid w:val="00F76F26"/>
    <w:rsid w:val="00F8386C"/>
    <w:rsid w:val="00F859AC"/>
    <w:rsid w:val="00F85C3E"/>
    <w:rsid w:val="00F920CD"/>
    <w:rsid w:val="00F9608D"/>
    <w:rsid w:val="00F96B11"/>
    <w:rsid w:val="00F9719C"/>
    <w:rsid w:val="00FA06B0"/>
    <w:rsid w:val="00FA388C"/>
    <w:rsid w:val="00FA5F3A"/>
    <w:rsid w:val="00FB0A87"/>
    <w:rsid w:val="00FB2F0C"/>
    <w:rsid w:val="00FC7FC2"/>
    <w:rsid w:val="00FD7203"/>
    <w:rsid w:val="00FE36F8"/>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rmalWeb">
    <w:name w:val="Normal (Web)"/>
    <w:basedOn w:val="Normal"/>
    <w:uiPriority w:val="99"/>
    <w:semiHidden/>
    <w:unhideWhenUsed/>
    <w:rsid w:val="00C73F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43917">
      <w:bodyDiv w:val="1"/>
      <w:marLeft w:val="0"/>
      <w:marRight w:val="0"/>
      <w:marTop w:val="0"/>
      <w:marBottom w:val="0"/>
      <w:divBdr>
        <w:top w:val="none" w:sz="0" w:space="0" w:color="auto"/>
        <w:left w:val="none" w:sz="0" w:space="0" w:color="auto"/>
        <w:bottom w:val="none" w:sz="0" w:space="0" w:color="auto"/>
        <w:right w:val="none" w:sz="0" w:space="0" w:color="auto"/>
      </w:divBdr>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839705">
      <w:bodyDiv w:val="1"/>
      <w:marLeft w:val="0"/>
      <w:marRight w:val="0"/>
      <w:marTop w:val="0"/>
      <w:marBottom w:val="0"/>
      <w:divBdr>
        <w:top w:val="none" w:sz="0" w:space="0" w:color="auto"/>
        <w:left w:val="none" w:sz="0" w:space="0" w:color="auto"/>
        <w:bottom w:val="none" w:sz="0" w:space="0" w:color="auto"/>
        <w:right w:val="none" w:sz="0" w:space="0" w:color="auto"/>
      </w:divBdr>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education.gov.scot/improvement/Documents/Frameworks_SelfEvaluation/FRWK1_NIHeditSelf-evaluationHGIELC/HGIOELC020316Revis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scot/Resource/0049/00491758.pdf" TargetMode="External"/><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image" Target="media/image4.png"/><Relationship Id="rId19" Type="http://schemas.openxmlformats.org/officeDocument/2006/relationships/hyperlink" Target="http://www.gov.scot/Resource/0049/00491758.pdf" TargetMode="External"/><Relationship Id="rId4" Type="http://schemas.openxmlformats.org/officeDocument/2006/relationships/settings" Target="settings.xml"/><Relationship Id="rId9" Type="http://schemas.openxmlformats.org/officeDocument/2006/relationships/image" Target="cid:image001.jpg@01D69582.81E45400" TargetMode="External"/><Relationship Id="rId14" Type="http://schemas.openxmlformats.org/officeDocument/2006/relationships/image" Target="media/image8.png"/><Relationship Id="rId22"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37B3-574D-4182-87C7-A888BA14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5402</Words>
  <Characters>30792</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Charlotte Gibson</cp:lastModifiedBy>
  <cp:revision>2</cp:revision>
  <cp:lastPrinted>2021-09-27T13:23:00Z</cp:lastPrinted>
  <dcterms:created xsi:type="dcterms:W3CDTF">2023-07-21T08:44:00Z</dcterms:created>
  <dcterms:modified xsi:type="dcterms:W3CDTF">2023-07-21T08:44:00Z</dcterms:modified>
</cp:coreProperties>
</file>